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A41B" w14:textId="3FB09450" w:rsidR="000D474C" w:rsidRDefault="00324990" w:rsidP="00557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7D3A">
        <w:rPr>
          <w:rFonts w:ascii="Times New Roman" w:hAnsi="Times New Roman" w:cs="Times New Roman"/>
          <w:b/>
          <w:sz w:val="24"/>
          <w:szCs w:val="24"/>
        </w:rPr>
        <w:t>Resolution o</w:t>
      </w:r>
      <w:r w:rsidR="00881879" w:rsidRPr="00557D3A">
        <w:rPr>
          <w:rFonts w:ascii="Times New Roman" w:hAnsi="Times New Roman" w:cs="Times New Roman"/>
          <w:b/>
          <w:sz w:val="24"/>
          <w:szCs w:val="24"/>
        </w:rPr>
        <w:t xml:space="preserve">n Increased Support for </w:t>
      </w:r>
      <w:r w:rsidR="000D474C">
        <w:rPr>
          <w:rFonts w:ascii="Times New Roman" w:hAnsi="Times New Roman" w:cs="Times New Roman"/>
          <w:b/>
          <w:sz w:val="24"/>
          <w:szCs w:val="24"/>
        </w:rPr>
        <w:t>SMU Libraries</w:t>
      </w:r>
    </w:p>
    <w:p w14:paraId="1252E28D" w14:textId="7436A085" w:rsidR="00B04BEA" w:rsidRPr="00557D3A" w:rsidRDefault="00B04BEA" w:rsidP="00557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289A1" w14:textId="7784D5A4" w:rsidR="00C40C1B" w:rsidRDefault="00C40C1B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D3A">
        <w:rPr>
          <w:rFonts w:ascii="Times New Roman" w:hAnsi="Times New Roman" w:cs="Times New Roman"/>
          <w:i/>
          <w:sz w:val="24"/>
          <w:szCs w:val="24"/>
        </w:rPr>
        <w:t>Whereas the archive of accumulated knowledge, ideas, and information is the foundation of scholarly activity</w:t>
      </w:r>
      <w:r w:rsidR="00003D4C" w:rsidRPr="000D474C">
        <w:rPr>
          <w:rFonts w:ascii="Times New Roman" w:hAnsi="Times New Roman" w:cs="Times New Roman"/>
          <w:i/>
          <w:sz w:val="24"/>
          <w:szCs w:val="24"/>
        </w:rPr>
        <w:t>, and</w:t>
      </w:r>
      <w:r w:rsidR="00003D4C" w:rsidRPr="00003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B9E">
        <w:rPr>
          <w:rFonts w:ascii="Times New Roman" w:hAnsi="Times New Roman" w:cs="Times New Roman"/>
          <w:i/>
          <w:sz w:val="24"/>
          <w:szCs w:val="24"/>
        </w:rPr>
        <w:t>access to it</w:t>
      </w:r>
      <w:r w:rsidR="00003D4C" w:rsidRPr="00815820">
        <w:rPr>
          <w:rFonts w:ascii="Times New Roman" w:hAnsi="Times New Roman" w:cs="Times New Roman"/>
          <w:i/>
          <w:sz w:val="24"/>
          <w:szCs w:val="24"/>
        </w:rPr>
        <w:t xml:space="preserve"> through the C</w:t>
      </w:r>
      <w:r w:rsidR="00003D4C">
        <w:rPr>
          <w:rFonts w:ascii="Times New Roman" w:hAnsi="Times New Roman" w:cs="Times New Roman"/>
          <w:i/>
          <w:sz w:val="24"/>
          <w:szCs w:val="24"/>
        </w:rPr>
        <w:t xml:space="preserve">entral </w:t>
      </w:r>
      <w:r w:rsidR="00003D4C" w:rsidRPr="00815820">
        <w:rPr>
          <w:rFonts w:ascii="Times New Roman" w:hAnsi="Times New Roman" w:cs="Times New Roman"/>
          <w:i/>
          <w:sz w:val="24"/>
          <w:szCs w:val="24"/>
        </w:rPr>
        <w:t>U</w:t>
      </w:r>
      <w:r w:rsidR="00003D4C">
        <w:rPr>
          <w:rFonts w:ascii="Times New Roman" w:hAnsi="Times New Roman" w:cs="Times New Roman"/>
          <w:i/>
          <w:sz w:val="24"/>
          <w:szCs w:val="24"/>
        </w:rPr>
        <w:t xml:space="preserve">niversity </w:t>
      </w:r>
      <w:r w:rsidR="00003D4C" w:rsidRPr="00815820">
        <w:rPr>
          <w:rFonts w:ascii="Times New Roman" w:hAnsi="Times New Roman" w:cs="Times New Roman"/>
          <w:i/>
          <w:sz w:val="24"/>
          <w:szCs w:val="24"/>
        </w:rPr>
        <w:t>L</w:t>
      </w:r>
      <w:r w:rsidR="00003D4C">
        <w:rPr>
          <w:rFonts w:ascii="Times New Roman" w:hAnsi="Times New Roman" w:cs="Times New Roman"/>
          <w:i/>
          <w:sz w:val="24"/>
          <w:szCs w:val="24"/>
        </w:rPr>
        <w:t>ibraries</w:t>
      </w:r>
      <w:r w:rsidR="00003D4C" w:rsidRPr="00815820">
        <w:rPr>
          <w:rFonts w:ascii="Times New Roman" w:hAnsi="Times New Roman" w:cs="Times New Roman"/>
          <w:i/>
          <w:sz w:val="24"/>
          <w:szCs w:val="24"/>
        </w:rPr>
        <w:t xml:space="preserve"> is vital to SMU faculty and students in pursuing their scholarly activities;</w:t>
      </w:r>
    </w:p>
    <w:p w14:paraId="6DCD4960" w14:textId="77777777" w:rsidR="000D474C" w:rsidRPr="00557D3A" w:rsidRDefault="000D474C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7709408A" w14:textId="0F583B71" w:rsidR="00447797" w:rsidRPr="00557D3A" w:rsidRDefault="00447797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D3A">
        <w:rPr>
          <w:rFonts w:ascii="Times New Roman" w:hAnsi="Times New Roman" w:cs="Times New Roman"/>
          <w:i/>
          <w:sz w:val="24"/>
          <w:szCs w:val="24"/>
        </w:rPr>
        <w:t>Whereas the CUL has lost</w:t>
      </w:r>
      <w:r w:rsidR="00C72BA9" w:rsidRPr="00557D3A">
        <w:rPr>
          <w:rFonts w:ascii="Times New Roman" w:hAnsi="Times New Roman" w:cs="Times New Roman"/>
          <w:i/>
          <w:sz w:val="24"/>
          <w:szCs w:val="24"/>
        </w:rPr>
        <w:t xml:space="preserve"> needed staff as a part of the OE2C initiative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>,</w:t>
      </w:r>
      <w:r w:rsidR="00881879" w:rsidRPr="00557D3A">
        <w:rPr>
          <w:rFonts w:ascii="Times New Roman" w:hAnsi="Times New Roman" w:cs="Times New Roman"/>
          <w:i/>
          <w:sz w:val="24"/>
          <w:szCs w:val="24"/>
        </w:rPr>
        <w:t xml:space="preserve"> and recent </w:t>
      </w:r>
      <w:r w:rsidR="00003D4C">
        <w:rPr>
          <w:rFonts w:ascii="Times New Roman" w:hAnsi="Times New Roman" w:cs="Times New Roman"/>
          <w:i/>
          <w:sz w:val="24"/>
          <w:szCs w:val="24"/>
        </w:rPr>
        <w:t xml:space="preserve">library </w:t>
      </w:r>
      <w:r w:rsidR="00881879" w:rsidRPr="00557D3A">
        <w:rPr>
          <w:rFonts w:ascii="Times New Roman" w:hAnsi="Times New Roman" w:cs="Times New Roman"/>
          <w:i/>
          <w:sz w:val="24"/>
          <w:szCs w:val="24"/>
        </w:rPr>
        <w:t>budgets ha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>ve</w:t>
      </w:r>
      <w:r w:rsidR="00FD2DEC" w:rsidRPr="00557D3A">
        <w:rPr>
          <w:rFonts w:ascii="Times New Roman" w:hAnsi="Times New Roman" w:cs="Times New Roman"/>
          <w:i/>
          <w:sz w:val="24"/>
          <w:szCs w:val="24"/>
        </w:rPr>
        <w:t xml:space="preserve"> failed to keep up with the rate of inflation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>,</w:t>
      </w:r>
      <w:r w:rsidR="00881879" w:rsidRPr="00557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 xml:space="preserve">thus </w:t>
      </w:r>
      <w:r w:rsidR="00881879" w:rsidRPr="00557D3A">
        <w:rPr>
          <w:rFonts w:ascii="Times New Roman" w:hAnsi="Times New Roman" w:cs="Times New Roman"/>
          <w:i/>
          <w:sz w:val="24"/>
          <w:szCs w:val="24"/>
        </w:rPr>
        <w:t>imping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>ing</w:t>
      </w:r>
      <w:r w:rsidR="00881879" w:rsidRPr="00557D3A">
        <w:rPr>
          <w:rFonts w:ascii="Times New Roman" w:hAnsi="Times New Roman" w:cs="Times New Roman"/>
          <w:i/>
          <w:sz w:val="24"/>
          <w:szCs w:val="24"/>
        </w:rPr>
        <w:t xml:space="preserve"> on its ability to</w:t>
      </w:r>
      <w:r w:rsidR="007A0E17" w:rsidRPr="00557D3A">
        <w:rPr>
          <w:rFonts w:ascii="Times New Roman" w:hAnsi="Times New Roman" w:cs="Times New Roman"/>
          <w:i/>
          <w:sz w:val="24"/>
          <w:szCs w:val="24"/>
        </w:rPr>
        <w:t xml:space="preserve"> maintain its physical and electronic collections and provide essential services to its users</w:t>
      </w:r>
      <w:r w:rsidR="00C72BA9" w:rsidRPr="00557D3A">
        <w:rPr>
          <w:rFonts w:ascii="Times New Roman" w:hAnsi="Times New Roman" w:cs="Times New Roman"/>
          <w:i/>
          <w:sz w:val="24"/>
          <w:szCs w:val="24"/>
        </w:rPr>
        <w:t>;</w:t>
      </w:r>
    </w:p>
    <w:p w14:paraId="38FDE45F" w14:textId="77777777" w:rsidR="00C72BA9" w:rsidRPr="00557D3A" w:rsidRDefault="00C72BA9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7F2EDC43" w14:textId="77777777" w:rsidR="00447797" w:rsidRPr="00557D3A" w:rsidRDefault="00447797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D3A">
        <w:rPr>
          <w:rFonts w:ascii="Times New Roman" w:hAnsi="Times New Roman" w:cs="Times New Roman"/>
          <w:i/>
          <w:sz w:val="24"/>
          <w:szCs w:val="24"/>
        </w:rPr>
        <w:t>Whereas the University has resolved to allocate savings from the OE2C initiatives to promote academic pursuits at the university;</w:t>
      </w:r>
    </w:p>
    <w:p w14:paraId="6D56F8FA" w14:textId="0B9A67AA" w:rsidR="00E4097E" w:rsidRPr="00557D3A" w:rsidRDefault="00E4097E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C9A82BC" w14:textId="03E21224" w:rsidR="00E4097E" w:rsidRPr="00557D3A" w:rsidRDefault="00E4097E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D3A">
        <w:rPr>
          <w:rFonts w:ascii="Times New Roman" w:hAnsi="Times New Roman" w:cs="Times New Roman"/>
          <w:i/>
          <w:sz w:val="24"/>
          <w:szCs w:val="24"/>
        </w:rPr>
        <w:t>Whereas the SMU Strategic Plan states that “</w:t>
      </w:r>
      <w:r w:rsidR="00C40C1B" w:rsidRPr="00557D3A">
        <w:rPr>
          <w:rFonts w:ascii="Times New Roman" w:hAnsi="Times New Roman" w:cs="Times New Roman"/>
          <w:i/>
          <w:sz w:val="24"/>
          <w:szCs w:val="24"/>
        </w:rPr>
        <w:t>a</w:t>
      </w:r>
      <w:r w:rsidRPr="00557D3A">
        <w:rPr>
          <w:rFonts w:ascii="Times New Roman" w:hAnsi="Times New Roman" w:cs="Times New Roman"/>
          <w:i/>
          <w:sz w:val="24"/>
          <w:szCs w:val="24"/>
        </w:rPr>
        <w:t xml:space="preserve"> university is measured by the quality of its faculty, students, alumni, libraries, and facilities. These are – and always will be – the primary areas where qualitative growth and development are essential” (Goal 1);</w:t>
      </w:r>
    </w:p>
    <w:p w14:paraId="0E964024" w14:textId="77777777" w:rsidR="00E4097E" w:rsidRPr="00557D3A" w:rsidRDefault="00E4097E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5275063" w14:textId="77777777" w:rsidR="00E4097E" w:rsidRPr="00557D3A" w:rsidRDefault="00E4097E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D3A">
        <w:rPr>
          <w:rFonts w:ascii="Times New Roman" w:hAnsi="Times New Roman" w:cs="Times New Roman"/>
          <w:i/>
          <w:sz w:val="24"/>
          <w:szCs w:val="24"/>
        </w:rPr>
        <w:t>Whereas said Plan declares (Goal 1, Objective 6) the University’s need and intention to “</w:t>
      </w:r>
      <w:r w:rsidR="00C40C1B" w:rsidRPr="00557D3A">
        <w:rPr>
          <w:rFonts w:ascii="Times New Roman" w:hAnsi="Times New Roman" w:cs="Times New Roman"/>
          <w:i/>
          <w:sz w:val="24"/>
          <w:szCs w:val="24"/>
        </w:rPr>
        <w:t>s</w:t>
      </w:r>
      <w:r w:rsidRPr="00557D3A">
        <w:rPr>
          <w:rFonts w:ascii="Times New Roman" w:hAnsi="Times New Roman" w:cs="Times New Roman"/>
          <w:i/>
          <w:sz w:val="24"/>
          <w:szCs w:val="24"/>
        </w:rPr>
        <w:t>trengthen the Meadows Museum and University library system by expanding collections and enhancing the digital research infrastructure”;</w:t>
      </w:r>
    </w:p>
    <w:p w14:paraId="4043BF5B" w14:textId="77777777" w:rsidR="00C72BA9" w:rsidRPr="00557D3A" w:rsidRDefault="00C72BA9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210D44A" w14:textId="521C9472" w:rsidR="00C72BA9" w:rsidRPr="00557D3A" w:rsidRDefault="00447797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D3A">
        <w:rPr>
          <w:rFonts w:ascii="Times New Roman" w:hAnsi="Times New Roman" w:cs="Times New Roman"/>
          <w:i/>
          <w:sz w:val="24"/>
          <w:szCs w:val="24"/>
        </w:rPr>
        <w:t xml:space="preserve">Whereas 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 xml:space="preserve">significant resources will be necessary </w:t>
      </w:r>
      <w:r w:rsidRPr="00557D3A">
        <w:rPr>
          <w:rFonts w:ascii="Times New Roman" w:hAnsi="Times New Roman" w:cs="Times New Roman"/>
          <w:i/>
          <w:sz w:val="24"/>
          <w:szCs w:val="24"/>
        </w:rPr>
        <w:t>to enhance the academic standing of SMU and to keep up with investments made by our peer and aspirant institutions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>,</w:t>
      </w:r>
      <w:r w:rsidR="00EF738B" w:rsidRPr="00557D3A">
        <w:rPr>
          <w:rFonts w:ascii="Times New Roman" w:hAnsi="Times New Roman" w:cs="Times New Roman"/>
          <w:i/>
          <w:sz w:val="24"/>
          <w:szCs w:val="24"/>
        </w:rPr>
        <w:t xml:space="preserve"> many of whom 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 xml:space="preserve">invest more heavily in their libraries than 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lastRenderedPageBreak/>
        <w:t>SM</w:t>
      </w:r>
      <w:r w:rsidR="00066369">
        <w:rPr>
          <w:rFonts w:ascii="Times New Roman" w:hAnsi="Times New Roman" w:cs="Times New Roman"/>
          <w:i/>
          <w:sz w:val="24"/>
          <w:szCs w:val="24"/>
        </w:rPr>
        <w:t>U</w:t>
      </w:r>
      <w:r w:rsidR="00E4097E" w:rsidRPr="00557D3A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EF738B" w:rsidRPr="00557D3A">
        <w:rPr>
          <w:rFonts w:ascii="Times New Roman" w:hAnsi="Times New Roman" w:cs="Times New Roman"/>
          <w:i/>
          <w:sz w:val="24"/>
          <w:szCs w:val="24"/>
        </w:rPr>
        <w:t xml:space="preserve">are members of the </w:t>
      </w:r>
      <w:r w:rsidR="00BE77A5" w:rsidRPr="00557D3A">
        <w:rPr>
          <w:rFonts w:ascii="Times New Roman" w:hAnsi="Times New Roman" w:cs="Times New Roman"/>
          <w:i/>
          <w:sz w:val="24"/>
          <w:szCs w:val="24"/>
        </w:rPr>
        <w:t>Associa</w:t>
      </w:r>
      <w:r w:rsidR="00FD2DEC" w:rsidRPr="00557D3A">
        <w:rPr>
          <w:rFonts w:ascii="Times New Roman" w:hAnsi="Times New Roman" w:cs="Times New Roman"/>
          <w:i/>
          <w:sz w:val="24"/>
          <w:szCs w:val="24"/>
        </w:rPr>
        <w:t>tion</w:t>
      </w:r>
      <w:r w:rsidR="00BE77A5" w:rsidRPr="00557D3A">
        <w:rPr>
          <w:rFonts w:ascii="Times New Roman" w:hAnsi="Times New Roman" w:cs="Times New Roman"/>
          <w:i/>
          <w:sz w:val="24"/>
          <w:szCs w:val="24"/>
        </w:rPr>
        <w:t xml:space="preserve"> of Research Libraries (</w:t>
      </w:r>
      <w:r w:rsidR="00EF738B" w:rsidRPr="00557D3A">
        <w:rPr>
          <w:rFonts w:ascii="Times New Roman" w:hAnsi="Times New Roman" w:cs="Times New Roman"/>
          <w:i/>
          <w:sz w:val="24"/>
          <w:szCs w:val="24"/>
        </w:rPr>
        <w:t>ARL</w:t>
      </w:r>
      <w:r w:rsidR="00003D4C">
        <w:rPr>
          <w:rFonts w:ascii="Times New Roman" w:hAnsi="Times New Roman" w:cs="Times New Roman"/>
          <w:i/>
          <w:sz w:val="24"/>
          <w:szCs w:val="24"/>
        </w:rPr>
        <w:t>—the association of top North American academic libraries</w:t>
      </w:r>
      <w:r w:rsidR="00BE77A5" w:rsidRPr="00557D3A">
        <w:rPr>
          <w:rFonts w:ascii="Times New Roman" w:hAnsi="Times New Roman" w:cs="Times New Roman"/>
          <w:i/>
          <w:sz w:val="24"/>
          <w:szCs w:val="24"/>
        </w:rPr>
        <w:t>)</w:t>
      </w:r>
      <w:r w:rsidR="00C72BA9" w:rsidRPr="00557D3A">
        <w:rPr>
          <w:rFonts w:ascii="Times New Roman" w:hAnsi="Times New Roman" w:cs="Times New Roman"/>
          <w:i/>
          <w:sz w:val="24"/>
          <w:szCs w:val="24"/>
        </w:rPr>
        <w:t>;</w:t>
      </w:r>
    </w:p>
    <w:p w14:paraId="5AACC045" w14:textId="77777777" w:rsidR="00C72BA9" w:rsidRPr="00557D3A" w:rsidRDefault="00C72BA9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0590969" w14:textId="77777777" w:rsidR="00C72BA9" w:rsidRPr="00557D3A" w:rsidRDefault="00EF738B" w:rsidP="00557D3A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D3A">
        <w:rPr>
          <w:rFonts w:ascii="Times New Roman" w:hAnsi="Times New Roman" w:cs="Times New Roman"/>
          <w:i/>
          <w:sz w:val="24"/>
          <w:szCs w:val="24"/>
        </w:rPr>
        <w:t>Therefore be it resolved:</w:t>
      </w:r>
    </w:p>
    <w:p w14:paraId="62CAD2AA" w14:textId="77777777" w:rsidR="00C72BA9" w:rsidRPr="00557D3A" w:rsidRDefault="00C72BA9" w:rsidP="00557D3A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1A00B594" w14:textId="0FB59228" w:rsidR="001A174F" w:rsidRPr="00557D3A" w:rsidRDefault="00EF738B" w:rsidP="00557D3A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That </w:t>
      </w:r>
      <w:r w:rsidR="00BE77A5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the Faculty Senate </w:t>
      </w:r>
      <w:r w:rsidR="00FD2DEC" w:rsidRPr="00557D3A">
        <w:rPr>
          <w:rFonts w:ascii="Times New Roman" w:hAnsi="Times New Roman" w:cs="Times New Roman"/>
          <w:b/>
          <w:i/>
          <w:sz w:val="24"/>
          <w:szCs w:val="24"/>
        </w:rPr>
        <w:t>strongly</w:t>
      </w:r>
      <w:r w:rsidR="00BE77A5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supports</w:t>
      </w:r>
      <w:r w:rsidR="00FD2DEC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significantly</w:t>
      </w:r>
      <w:r w:rsidR="00BE77A5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increased funding for the CUL in</w:t>
      </w:r>
      <w:r w:rsidR="00C72BA9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="00980BF3" w:rsidRPr="00557D3A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C72BA9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2017-2018</w:t>
      </w:r>
      <w:r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and beyond</w:t>
      </w:r>
      <w:r w:rsidR="00447797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5097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to meet the needs of </w:t>
      </w:r>
      <w:r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acquisitions and staffing with </w:t>
      </w:r>
      <w:r w:rsidR="007A0E17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goal of </w:t>
      </w:r>
      <w:r w:rsidR="005A5097" w:rsidRPr="00557D3A">
        <w:rPr>
          <w:rFonts w:ascii="Times New Roman" w:hAnsi="Times New Roman" w:cs="Times New Roman"/>
          <w:b/>
          <w:i/>
          <w:sz w:val="24"/>
          <w:szCs w:val="24"/>
        </w:rPr>
        <w:t>meeting</w:t>
      </w:r>
      <w:r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the requirements of joining the ARL</w:t>
      </w:r>
      <w:r w:rsidR="005A5097" w:rsidRPr="00557D3A">
        <w:rPr>
          <w:rFonts w:ascii="Times New Roman" w:hAnsi="Times New Roman" w:cs="Times New Roman"/>
          <w:b/>
          <w:i/>
          <w:sz w:val="24"/>
          <w:szCs w:val="24"/>
        </w:rPr>
        <w:t xml:space="preserve"> in the </w:t>
      </w:r>
      <w:r w:rsidR="00980BF3" w:rsidRPr="00557D3A">
        <w:rPr>
          <w:rFonts w:ascii="Times New Roman" w:hAnsi="Times New Roman" w:cs="Times New Roman"/>
          <w:b/>
          <w:i/>
          <w:sz w:val="24"/>
          <w:szCs w:val="24"/>
        </w:rPr>
        <w:t>next five years</w:t>
      </w:r>
      <w:r w:rsidR="005A5097" w:rsidRPr="00557D3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A174F" w:rsidRPr="0055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53E47" w14:textId="77777777" w:rsidR="00362EFE" w:rsidRDefault="00362EFE" w:rsidP="00627B9E">
      <w:pPr>
        <w:spacing w:after="0" w:line="240" w:lineRule="auto"/>
      </w:pPr>
      <w:r>
        <w:separator/>
      </w:r>
    </w:p>
  </w:endnote>
  <w:endnote w:type="continuationSeparator" w:id="0">
    <w:p w14:paraId="320DF04D" w14:textId="77777777" w:rsidR="00362EFE" w:rsidRDefault="00362EFE" w:rsidP="0062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AE8E1" w14:textId="77777777" w:rsidR="00362EFE" w:rsidRDefault="00362EFE" w:rsidP="00627B9E">
      <w:pPr>
        <w:spacing w:after="0" w:line="240" w:lineRule="auto"/>
      </w:pPr>
      <w:r>
        <w:separator/>
      </w:r>
    </w:p>
  </w:footnote>
  <w:footnote w:type="continuationSeparator" w:id="0">
    <w:p w14:paraId="59F62380" w14:textId="77777777" w:rsidR="00362EFE" w:rsidRDefault="00362EFE" w:rsidP="0062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9772A"/>
    <w:multiLevelType w:val="hybridMultilevel"/>
    <w:tmpl w:val="2A64BEA2"/>
    <w:lvl w:ilvl="0" w:tplc="FC4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AA7DDE"/>
    <w:multiLevelType w:val="hybridMultilevel"/>
    <w:tmpl w:val="067A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90"/>
    <w:rsid w:val="00003D4C"/>
    <w:rsid w:val="00066369"/>
    <w:rsid w:val="000D474C"/>
    <w:rsid w:val="001A174F"/>
    <w:rsid w:val="00322F61"/>
    <w:rsid w:val="00324990"/>
    <w:rsid w:val="00362EFE"/>
    <w:rsid w:val="00447797"/>
    <w:rsid w:val="004C206B"/>
    <w:rsid w:val="00557D3A"/>
    <w:rsid w:val="005A5097"/>
    <w:rsid w:val="00600BC1"/>
    <w:rsid w:val="00605A15"/>
    <w:rsid w:val="00627B9E"/>
    <w:rsid w:val="00712BBB"/>
    <w:rsid w:val="007A0E17"/>
    <w:rsid w:val="008362C1"/>
    <w:rsid w:val="00881879"/>
    <w:rsid w:val="00980BF3"/>
    <w:rsid w:val="00981AAF"/>
    <w:rsid w:val="00B04BEA"/>
    <w:rsid w:val="00BE77A5"/>
    <w:rsid w:val="00C40C1B"/>
    <w:rsid w:val="00C72BA9"/>
    <w:rsid w:val="00CC1DF4"/>
    <w:rsid w:val="00CC3661"/>
    <w:rsid w:val="00DA0726"/>
    <w:rsid w:val="00E4097E"/>
    <w:rsid w:val="00EF738B"/>
    <w:rsid w:val="00F369F6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B884"/>
  <w15:chartTrackingRefBased/>
  <w15:docId w15:val="{CD4B64DF-2B3E-4FB9-9468-B36AAEAB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0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9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7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2C19-C7DF-42E0-BD28-36E8E3EA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Deb, Rajat</dc:creator>
  <cp:keywords/>
  <dc:description/>
  <cp:lastModifiedBy>Maynard, Julie</cp:lastModifiedBy>
  <cp:revision>2</cp:revision>
  <cp:lastPrinted>2017-01-31T20:16:00Z</cp:lastPrinted>
  <dcterms:created xsi:type="dcterms:W3CDTF">2017-01-31T20:16:00Z</dcterms:created>
  <dcterms:modified xsi:type="dcterms:W3CDTF">2017-01-31T20:16:00Z</dcterms:modified>
</cp:coreProperties>
</file>