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F22EB" w14:textId="77777777" w:rsidR="00E53519" w:rsidRDefault="00321D64" w:rsidP="007A0E93">
      <w:pPr>
        <w:jc w:val="both"/>
        <w:rPr>
          <w:b/>
          <w:sz w:val="28"/>
          <w:szCs w:val="28"/>
          <w:u w:val="single"/>
        </w:rPr>
      </w:pPr>
      <w:r>
        <w:rPr>
          <w:b/>
          <w:sz w:val="28"/>
          <w:szCs w:val="28"/>
          <w:u w:val="single"/>
        </w:rPr>
        <w:t>Insert Title</w:t>
      </w:r>
    </w:p>
    <w:p w14:paraId="0CAB54F6" w14:textId="77777777" w:rsidR="00321D64" w:rsidRDefault="00321D64" w:rsidP="007A0E93">
      <w:pPr>
        <w:jc w:val="both"/>
        <w:rPr>
          <w:b/>
          <w:sz w:val="28"/>
          <w:szCs w:val="28"/>
          <w:u w:val="single"/>
        </w:rPr>
      </w:pPr>
    </w:p>
    <w:p w14:paraId="23E70EB3" w14:textId="77777777" w:rsidR="00321D64" w:rsidRDefault="00321D64" w:rsidP="007A0E93">
      <w:pPr>
        <w:jc w:val="both"/>
        <w:rPr>
          <w:sz w:val="28"/>
          <w:szCs w:val="28"/>
        </w:rPr>
      </w:pPr>
      <w:r>
        <w:rPr>
          <w:sz w:val="28"/>
          <w:szCs w:val="28"/>
        </w:rPr>
        <w:t>STANDARD OPERATING PROCEDURE</w:t>
      </w:r>
    </w:p>
    <w:p w14:paraId="722BBEBE" w14:textId="77777777" w:rsidR="00321D64" w:rsidRDefault="00321D64" w:rsidP="007A0E93">
      <w:pPr>
        <w:jc w:val="both"/>
        <w:rPr>
          <w:sz w:val="28"/>
          <w:szCs w:val="28"/>
        </w:rPr>
      </w:pPr>
    </w:p>
    <w:p w14:paraId="13417770" w14:textId="77777777" w:rsidR="00321D64" w:rsidRPr="00321D64" w:rsidRDefault="00321D64" w:rsidP="007A0E93">
      <w:pPr>
        <w:jc w:val="both"/>
        <w:rPr>
          <w:b/>
        </w:rPr>
      </w:pPr>
      <w:r w:rsidRPr="00321D64">
        <w:rPr>
          <w:b/>
        </w:rPr>
        <w:t>Type of SOP</w:t>
      </w:r>
      <w:r>
        <w:rPr>
          <w:b/>
        </w:rPr>
        <w:t>:</w:t>
      </w:r>
      <w:r w:rsidRPr="00321D64">
        <w:rPr>
          <w:b/>
        </w:rPr>
        <w:tab/>
      </w:r>
      <w:r w:rsidRPr="00321D64">
        <w:rPr>
          <w:b/>
        </w:rPr>
        <w:tab/>
      </w:r>
      <w:r w:rsidRPr="00321D64">
        <w:sym w:font="Wingdings" w:char="F06F"/>
      </w:r>
      <w:r w:rsidRPr="00321D64">
        <w:t>Process</w:t>
      </w:r>
      <w:r w:rsidRPr="00321D64">
        <w:tab/>
      </w:r>
      <w:r w:rsidRPr="00321D64">
        <w:sym w:font="Wingdings" w:char="F06F"/>
      </w:r>
      <w:r w:rsidRPr="00321D64">
        <w:t>Hazardous Chemical</w:t>
      </w:r>
      <w:r w:rsidRPr="00321D64">
        <w:tab/>
      </w:r>
      <w:r w:rsidRPr="00321D64">
        <w:sym w:font="Wingdings" w:char="F06F"/>
      </w:r>
      <w:r w:rsidRPr="00321D64">
        <w:t>Hazard Class</w:t>
      </w:r>
    </w:p>
    <w:p w14:paraId="518FB344" w14:textId="77777777" w:rsidR="00321D64" w:rsidRDefault="00321D64" w:rsidP="007A0E93">
      <w:pPr>
        <w:jc w:val="both"/>
        <w:rPr>
          <w:sz w:val="28"/>
          <w:szCs w:val="28"/>
        </w:rPr>
      </w:pPr>
    </w:p>
    <w:p w14:paraId="10DD1EA8" w14:textId="77777777" w:rsidR="00321D64" w:rsidRDefault="00321D64" w:rsidP="007A0E93">
      <w:pPr>
        <w:pBdr>
          <w:bottom w:val="single" w:sz="12" w:space="1" w:color="auto"/>
        </w:pBdr>
        <w:jc w:val="both"/>
      </w:pPr>
      <w:r>
        <w:t xml:space="preserve">All Laboratory Personnel subject to this SOP must review the completed SOP and sign the associated training record.  Completed SOPs should be maintained by the laboratory as part of their overall documents and records.  This is a template and may be customized by the laboratory as needed.  Please remember that each chemical has unique properties that must be considered.  </w:t>
      </w:r>
    </w:p>
    <w:p w14:paraId="0DEDDC8A" w14:textId="77777777" w:rsidR="00321D64" w:rsidRDefault="00321D64" w:rsidP="007A0E93">
      <w:pPr>
        <w:jc w:val="both"/>
      </w:pPr>
    </w:p>
    <w:p w14:paraId="793254E0" w14:textId="77777777" w:rsidR="00321D64" w:rsidRDefault="00321D64" w:rsidP="007A0E93">
      <w:pPr>
        <w:jc w:val="both"/>
      </w:pPr>
      <w:r>
        <w:t>Date SOP Written:</w:t>
      </w:r>
      <w:r>
        <w:tab/>
        <w:t>_________________</w:t>
      </w:r>
      <w:r>
        <w:tab/>
      </w:r>
      <w:r>
        <w:tab/>
        <w:t xml:space="preserve">Version: </w:t>
      </w:r>
      <w:r>
        <w:tab/>
        <w:t>________________</w:t>
      </w:r>
    </w:p>
    <w:p w14:paraId="1AEEFECD" w14:textId="77777777" w:rsidR="00321D64" w:rsidRDefault="00321D64" w:rsidP="007A0E93">
      <w:pPr>
        <w:jc w:val="both"/>
      </w:pPr>
    </w:p>
    <w:p w14:paraId="5DB1C7D3" w14:textId="77777777" w:rsidR="00321D64" w:rsidRDefault="00321D64" w:rsidP="007A0E93">
      <w:pPr>
        <w:jc w:val="both"/>
      </w:pPr>
      <w:r>
        <w:t>SOP Prepared by:</w:t>
      </w:r>
      <w:r>
        <w:tab/>
        <w:t>_________________</w:t>
      </w:r>
      <w:r>
        <w:tab/>
      </w:r>
      <w:r>
        <w:tab/>
        <w:t>Position:</w:t>
      </w:r>
      <w:r>
        <w:tab/>
        <w:t>________________</w:t>
      </w:r>
    </w:p>
    <w:p w14:paraId="084BE331" w14:textId="77777777" w:rsidR="00321D64" w:rsidRDefault="00321D64" w:rsidP="007A0E93">
      <w:pPr>
        <w:jc w:val="both"/>
      </w:pPr>
    </w:p>
    <w:p w14:paraId="625773BD" w14:textId="77777777" w:rsidR="00321D64" w:rsidRDefault="00321D64" w:rsidP="007A0E93">
      <w:pPr>
        <w:jc w:val="both"/>
      </w:pPr>
      <w:r>
        <w:t>SOP Reviewed and Approved by:</w:t>
      </w:r>
    </w:p>
    <w:p w14:paraId="5000088E" w14:textId="77777777" w:rsidR="00321D64" w:rsidRDefault="00321D64" w:rsidP="007A0E93">
      <w:pPr>
        <w:jc w:val="both"/>
      </w:pPr>
    </w:p>
    <w:p w14:paraId="2C5502D5" w14:textId="77777777" w:rsidR="00321D64" w:rsidRDefault="00321D64" w:rsidP="007A0E93">
      <w:pPr>
        <w:jc w:val="both"/>
      </w:pPr>
      <w:r>
        <w:t>_____________________________________</w:t>
      </w:r>
      <w:r>
        <w:tab/>
        <w:t>___________________________</w:t>
      </w:r>
      <w:r>
        <w:tab/>
        <w:t>____________________</w:t>
      </w:r>
    </w:p>
    <w:p w14:paraId="545A77A6" w14:textId="77777777" w:rsidR="00321D64" w:rsidRDefault="00321D64" w:rsidP="007A0E93">
      <w:pPr>
        <w:jc w:val="both"/>
      </w:pPr>
      <w:r>
        <w:t>Name</w:t>
      </w:r>
      <w:r>
        <w:tab/>
      </w:r>
      <w:r>
        <w:tab/>
      </w:r>
      <w:r>
        <w:tab/>
      </w:r>
      <w:r>
        <w:tab/>
      </w:r>
      <w:r>
        <w:tab/>
        <w:t>Signature</w:t>
      </w:r>
      <w:r>
        <w:tab/>
      </w:r>
      <w:r>
        <w:tab/>
      </w:r>
      <w:r>
        <w:tab/>
        <w:t>Date</w:t>
      </w:r>
    </w:p>
    <w:p w14:paraId="2DAD0614" w14:textId="77777777" w:rsidR="00321D64" w:rsidRDefault="00321D64" w:rsidP="007A0E93">
      <w:pPr>
        <w:jc w:val="both"/>
      </w:pPr>
    </w:p>
    <w:p w14:paraId="61CF00E2" w14:textId="77777777" w:rsidR="00321D64" w:rsidRDefault="00321D64" w:rsidP="007A0E93">
      <w:pPr>
        <w:jc w:val="both"/>
      </w:pPr>
    </w:p>
    <w:p w14:paraId="5D61D337" w14:textId="77777777" w:rsidR="00321D64" w:rsidRDefault="00321D64" w:rsidP="007A0E93">
      <w:pPr>
        <w:jc w:val="both"/>
      </w:pPr>
      <w:r>
        <w:lastRenderedPageBreak/>
        <w:t>Principal Investigator/</w:t>
      </w:r>
    </w:p>
    <w:p w14:paraId="0CF0BB27" w14:textId="77777777" w:rsidR="00321D64" w:rsidRDefault="00321D64" w:rsidP="007A0E93">
      <w:pPr>
        <w:jc w:val="both"/>
      </w:pPr>
      <w:r>
        <w:t xml:space="preserve">Laboratory Supervisor: </w:t>
      </w:r>
      <w:r>
        <w:tab/>
        <w:t>______________________________</w:t>
      </w:r>
      <w:r>
        <w:tab/>
        <w:t>Phone: ___________________</w:t>
      </w:r>
    </w:p>
    <w:p w14:paraId="0A48764D" w14:textId="77777777" w:rsidR="00321D64" w:rsidRDefault="00321D64" w:rsidP="007A0E93">
      <w:pPr>
        <w:jc w:val="both"/>
      </w:pPr>
    </w:p>
    <w:p w14:paraId="18EF251E" w14:textId="77777777" w:rsidR="00321D64" w:rsidRDefault="00321D64" w:rsidP="007A0E93">
      <w:pPr>
        <w:jc w:val="both"/>
      </w:pPr>
      <w:r>
        <w:t xml:space="preserve">Emergency Contact(s): </w:t>
      </w:r>
      <w:r>
        <w:tab/>
        <w:t>______________________________</w:t>
      </w:r>
      <w:r>
        <w:tab/>
        <w:t>Phone: ___________________</w:t>
      </w:r>
    </w:p>
    <w:p w14:paraId="296FABC5" w14:textId="77777777" w:rsidR="00321D64" w:rsidRDefault="00321D64" w:rsidP="007A0E93">
      <w:pPr>
        <w:jc w:val="both"/>
      </w:pPr>
    </w:p>
    <w:p w14:paraId="3C1D5D10" w14:textId="77777777" w:rsidR="00321D64" w:rsidRPr="00321D64" w:rsidRDefault="00321D64" w:rsidP="007A0E93">
      <w:pPr>
        <w:jc w:val="both"/>
      </w:pPr>
      <w:r>
        <w:tab/>
      </w:r>
      <w:r>
        <w:tab/>
      </w:r>
      <w:r>
        <w:tab/>
      </w:r>
      <w:r>
        <w:tab/>
        <w:t>______________________________</w:t>
      </w:r>
      <w:r>
        <w:tab/>
        <w:t>Phone: ___________________</w:t>
      </w:r>
    </w:p>
    <w:p w14:paraId="4D880701" w14:textId="77777777" w:rsidR="00321D64" w:rsidRDefault="00321D64" w:rsidP="007A0E93">
      <w:pPr>
        <w:jc w:val="both"/>
      </w:pPr>
    </w:p>
    <w:p w14:paraId="7681832F" w14:textId="77777777" w:rsidR="00321D64" w:rsidRPr="00321D64" w:rsidRDefault="00321D64" w:rsidP="007A0E93">
      <w:pPr>
        <w:jc w:val="both"/>
      </w:pPr>
      <w:r>
        <w:tab/>
      </w:r>
      <w:r>
        <w:tab/>
      </w:r>
      <w:r>
        <w:tab/>
      </w:r>
      <w:r>
        <w:tab/>
        <w:t>______________________________</w:t>
      </w:r>
      <w:r>
        <w:tab/>
        <w:t>Phone: ___________________</w:t>
      </w:r>
    </w:p>
    <w:p w14:paraId="61928966" w14:textId="77777777" w:rsidR="00321D64" w:rsidRDefault="00321D64" w:rsidP="007A0E93">
      <w:pPr>
        <w:jc w:val="both"/>
      </w:pPr>
    </w:p>
    <w:p w14:paraId="4DADFA7A" w14:textId="77777777" w:rsidR="00321D64" w:rsidRPr="00321D64" w:rsidRDefault="00321D64" w:rsidP="007A0E93">
      <w:pPr>
        <w:jc w:val="both"/>
      </w:pPr>
      <w:r>
        <w:tab/>
      </w:r>
      <w:r>
        <w:tab/>
      </w:r>
      <w:r>
        <w:tab/>
      </w:r>
      <w:r>
        <w:tab/>
        <w:t>______________________________</w:t>
      </w:r>
      <w:r>
        <w:tab/>
        <w:t>Phone: ___________________</w:t>
      </w:r>
    </w:p>
    <w:p w14:paraId="266EEDCB" w14:textId="77777777" w:rsidR="00321D64" w:rsidRDefault="00321D64" w:rsidP="007A0E93">
      <w:pPr>
        <w:jc w:val="both"/>
      </w:pPr>
    </w:p>
    <w:p w14:paraId="08A54590" w14:textId="77777777" w:rsidR="00321D64" w:rsidRDefault="00321D64" w:rsidP="007A0E93">
      <w:pPr>
        <w:jc w:val="both"/>
      </w:pPr>
    </w:p>
    <w:p w14:paraId="476A5D5C" w14:textId="77777777" w:rsidR="00321D64" w:rsidRDefault="00321D64" w:rsidP="007A0E93">
      <w:pPr>
        <w:jc w:val="both"/>
      </w:pPr>
      <w:r>
        <w:t>Location(s) using this SOP:</w:t>
      </w:r>
    </w:p>
    <w:p w14:paraId="568C672A" w14:textId="77777777" w:rsidR="00321D64" w:rsidRDefault="00321D64" w:rsidP="007A0E93">
      <w:pPr>
        <w:jc w:val="both"/>
      </w:pPr>
    </w:p>
    <w:p w14:paraId="635EA0CE" w14:textId="77777777" w:rsidR="00321D64" w:rsidRDefault="00321D64" w:rsidP="007A0E93">
      <w:pPr>
        <w:jc w:val="both"/>
      </w:pPr>
      <w:r>
        <w:t>Building(s): ________________________________________________</w:t>
      </w:r>
      <w:r>
        <w:tab/>
        <w:t>Primary Lab</w:t>
      </w:r>
    </w:p>
    <w:p w14:paraId="404BE3EA" w14:textId="77777777" w:rsidR="00321D64" w:rsidRDefault="00321D64" w:rsidP="007A0E93">
      <w:pPr>
        <w:jc w:val="both"/>
      </w:pPr>
      <w:r>
        <w:tab/>
      </w:r>
      <w:r>
        <w:tab/>
      </w:r>
      <w:r>
        <w:tab/>
      </w:r>
      <w:r>
        <w:tab/>
      </w:r>
      <w:r>
        <w:tab/>
      </w:r>
      <w:r>
        <w:tab/>
      </w:r>
      <w:r>
        <w:tab/>
      </w:r>
      <w:r>
        <w:tab/>
        <w:t>Phone: ____________________</w:t>
      </w:r>
    </w:p>
    <w:p w14:paraId="3A73631F" w14:textId="77777777" w:rsidR="00321D64" w:rsidRDefault="00321D64" w:rsidP="007A0E93">
      <w:pPr>
        <w:jc w:val="both"/>
      </w:pPr>
      <w:r>
        <w:t>Room Number(s):  ________________________________________</w:t>
      </w:r>
      <w:r>
        <w:tab/>
      </w:r>
    </w:p>
    <w:p w14:paraId="77AE714D" w14:textId="77777777" w:rsidR="00321D64" w:rsidRDefault="00321D64" w:rsidP="007A0E93">
      <w:pPr>
        <w:pBdr>
          <w:bottom w:val="single" w:sz="12" w:space="1" w:color="auto"/>
        </w:pBdr>
        <w:jc w:val="both"/>
      </w:pPr>
    </w:p>
    <w:p w14:paraId="7A3D9D64" w14:textId="77777777" w:rsidR="00321D64" w:rsidRDefault="00321D64" w:rsidP="007A0E93">
      <w:pPr>
        <w:jc w:val="both"/>
      </w:pPr>
    </w:p>
    <w:p w14:paraId="35A7C3BC" w14:textId="22B62FD3" w:rsidR="003B7074" w:rsidRDefault="003B7074" w:rsidP="007A0E93">
      <w:pPr>
        <w:pStyle w:val="ListParagraph"/>
        <w:numPr>
          <w:ilvl w:val="0"/>
          <w:numId w:val="6"/>
        </w:numPr>
        <w:jc w:val="both"/>
        <w:rPr>
          <w:b/>
        </w:rPr>
      </w:pPr>
      <w:r w:rsidRPr="003B7074">
        <w:rPr>
          <w:b/>
        </w:rPr>
        <w:t>HAZARD OVERVIEW</w:t>
      </w:r>
    </w:p>
    <w:p w14:paraId="3BE90E05" w14:textId="00BB3C2E" w:rsidR="003B7074" w:rsidRDefault="003B7074" w:rsidP="007A0E93">
      <w:pPr>
        <w:pStyle w:val="ListParagraph"/>
        <w:jc w:val="both"/>
        <w:rPr>
          <w:i/>
        </w:rPr>
      </w:pPr>
      <w:r>
        <w:rPr>
          <w:i/>
        </w:rPr>
        <w:t>This section should contain a brief description of the process involving the hazardous chemical(s) or the hazard class covered in the SOP</w:t>
      </w:r>
      <w:r w:rsidR="00E628ED">
        <w:rPr>
          <w:i/>
        </w:rPr>
        <w:t>.</w:t>
      </w:r>
    </w:p>
    <w:p w14:paraId="76CBAC81" w14:textId="77777777" w:rsidR="003B7074" w:rsidRPr="003B7074" w:rsidRDefault="003B7074" w:rsidP="007A0E93">
      <w:pPr>
        <w:pStyle w:val="ListParagraph"/>
        <w:jc w:val="both"/>
        <w:rPr>
          <w:i/>
        </w:rPr>
      </w:pPr>
    </w:p>
    <w:p w14:paraId="4255869F" w14:textId="1C1C35EA" w:rsidR="003B7074" w:rsidRDefault="003B7074" w:rsidP="007A0E93">
      <w:pPr>
        <w:pStyle w:val="ListParagraph"/>
        <w:numPr>
          <w:ilvl w:val="0"/>
          <w:numId w:val="6"/>
        </w:numPr>
        <w:jc w:val="both"/>
        <w:rPr>
          <w:b/>
        </w:rPr>
      </w:pPr>
      <w:r>
        <w:rPr>
          <w:b/>
        </w:rPr>
        <w:t>HAZARDOUS CHEMICAL(S)/CLASS OF HAZARDOUS CHEMICAL(S)</w:t>
      </w:r>
    </w:p>
    <w:p w14:paraId="3B3B205F" w14:textId="0A1148C8" w:rsidR="003B7074" w:rsidRDefault="003B7074" w:rsidP="007A0E93">
      <w:pPr>
        <w:pStyle w:val="ListParagraph"/>
        <w:jc w:val="both"/>
        <w:rPr>
          <w:i/>
        </w:rPr>
      </w:pPr>
      <w:r>
        <w:rPr>
          <w:i/>
        </w:rPr>
        <w:t>List the chemical(s) or class of chemicals.  Describe important properties</w:t>
      </w:r>
      <w:r w:rsidR="00E628ED">
        <w:rPr>
          <w:i/>
        </w:rPr>
        <w:t>, including</w:t>
      </w:r>
      <w:r>
        <w:rPr>
          <w:i/>
        </w:rPr>
        <w:t xml:space="preserve"> such things as flammability, reactivity, toxicity, sign</w:t>
      </w:r>
      <w:r w:rsidR="00E628ED">
        <w:rPr>
          <w:i/>
        </w:rPr>
        <w:t>s</w:t>
      </w:r>
      <w:r>
        <w:rPr>
          <w:i/>
        </w:rPr>
        <w:t xml:space="preserve"> and symptoms of exposure, etc.</w:t>
      </w:r>
    </w:p>
    <w:p w14:paraId="389C795F" w14:textId="77777777" w:rsidR="003B7074" w:rsidRPr="003B7074" w:rsidRDefault="003B7074" w:rsidP="007A0E93">
      <w:pPr>
        <w:pStyle w:val="ListParagraph"/>
        <w:jc w:val="both"/>
        <w:rPr>
          <w:i/>
        </w:rPr>
      </w:pPr>
    </w:p>
    <w:p w14:paraId="661A5AD9" w14:textId="03343396" w:rsidR="003B7074" w:rsidRDefault="003B7074" w:rsidP="007A0E93">
      <w:pPr>
        <w:pStyle w:val="ListParagraph"/>
        <w:numPr>
          <w:ilvl w:val="0"/>
          <w:numId w:val="6"/>
        </w:numPr>
        <w:jc w:val="both"/>
        <w:rPr>
          <w:b/>
        </w:rPr>
      </w:pPr>
      <w:r>
        <w:rPr>
          <w:b/>
        </w:rPr>
        <w:t>ENGINEERING/VENTILATION CONTROLS</w:t>
      </w:r>
    </w:p>
    <w:p w14:paraId="65E8FDC7" w14:textId="1BC32924" w:rsidR="003B7074" w:rsidRDefault="003B7074" w:rsidP="007A0E93">
      <w:pPr>
        <w:pStyle w:val="ListParagraph"/>
        <w:jc w:val="both"/>
        <w:rPr>
          <w:i/>
        </w:rPr>
      </w:pPr>
      <w:r>
        <w:rPr>
          <w:i/>
        </w:rPr>
        <w:t xml:space="preserve">Discuss lab-specific engineering controls used to reduce chemical exposure.  These would include fume hoods, glove, boxes, snorkels, biosafety cabinets, etc.  Also include any other engineering controls used to the control hazards such as blast shield or pressure relief device. </w:t>
      </w:r>
    </w:p>
    <w:p w14:paraId="365CA8C4" w14:textId="77777777" w:rsidR="003B7074" w:rsidRPr="003B7074" w:rsidRDefault="003B7074" w:rsidP="007A0E93">
      <w:pPr>
        <w:pStyle w:val="ListParagraph"/>
        <w:jc w:val="both"/>
        <w:rPr>
          <w:i/>
        </w:rPr>
      </w:pPr>
    </w:p>
    <w:p w14:paraId="014D07E3" w14:textId="47B54902" w:rsidR="003B7074" w:rsidRDefault="003B7074" w:rsidP="007A0E93">
      <w:pPr>
        <w:pStyle w:val="ListParagraph"/>
        <w:numPr>
          <w:ilvl w:val="0"/>
          <w:numId w:val="6"/>
        </w:numPr>
        <w:jc w:val="both"/>
        <w:rPr>
          <w:b/>
        </w:rPr>
      </w:pPr>
      <w:r>
        <w:rPr>
          <w:b/>
        </w:rPr>
        <w:t>ADMINISTRATIVE CONTROLS</w:t>
      </w:r>
    </w:p>
    <w:p w14:paraId="3D2E2DCC" w14:textId="77777777" w:rsidR="00101F65" w:rsidRDefault="00101F65" w:rsidP="007A0E93">
      <w:pPr>
        <w:pStyle w:val="ListParagraph"/>
        <w:jc w:val="both"/>
        <w:rPr>
          <w:b/>
        </w:rPr>
      </w:pPr>
    </w:p>
    <w:p w14:paraId="746A57E1" w14:textId="659A1452" w:rsidR="00101F65" w:rsidRDefault="00101F65" w:rsidP="007A0E93">
      <w:pPr>
        <w:pStyle w:val="ListParagraph"/>
        <w:jc w:val="both"/>
      </w:pPr>
      <w:r>
        <w:t>Required Elements for all individuals working in SMU Research Laboratories:</w:t>
      </w:r>
    </w:p>
    <w:p w14:paraId="2243D7BC" w14:textId="7582DAEA" w:rsidR="00101F65" w:rsidRDefault="00101F65" w:rsidP="007A0E93">
      <w:pPr>
        <w:pStyle w:val="ListParagraph"/>
        <w:numPr>
          <w:ilvl w:val="0"/>
          <w:numId w:val="7"/>
        </w:numPr>
        <w:jc w:val="both"/>
      </w:pPr>
      <w:r>
        <w:t>Complete SMU’s Laboratory Safety Training course</w:t>
      </w:r>
      <w:r w:rsidR="00E628ED">
        <w:t>.</w:t>
      </w:r>
    </w:p>
    <w:p w14:paraId="573C1C9D" w14:textId="38154010" w:rsidR="00101F65" w:rsidRDefault="00101F65" w:rsidP="007A0E93">
      <w:pPr>
        <w:pStyle w:val="ListParagraph"/>
        <w:numPr>
          <w:ilvl w:val="0"/>
          <w:numId w:val="7"/>
        </w:numPr>
        <w:jc w:val="both"/>
      </w:pPr>
      <w:r>
        <w:t>Complete Laboratory Specific training provided by the Principal Investigator or Laboratory Supervisor (note: this was most likely part of an onboarding process when joining the lab</w:t>
      </w:r>
      <w:r w:rsidR="00E628ED">
        <w:t>)</w:t>
      </w:r>
      <w:r>
        <w:t xml:space="preserve">. </w:t>
      </w:r>
    </w:p>
    <w:p w14:paraId="630A70B1" w14:textId="6B1BF247" w:rsidR="00101F65" w:rsidRDefault="00101F65" w:rsidP="007A0E93">
      <w:pPr>
        <w:pStyle w:val="ListParagraph"/>
        <w:numPr>
          <w:ilvl w:val="0"/>
          <w:numId w:val="7"/>
        </w:numPr>
        <w:jc w:val="both"/>
      </w:pPr>
      <w:r>
        <w:t>Familiarization with the University Chemical Hygiene Plan, Emergency Procedures, and location/accessibility of Safety Data Sheets (SDSs).</w:t>
      </w:r>
    </w:p>
    <w:p w14:paraId="5CE8D40E" w14:textId="3ADBC0BC" w:rsidR="00101F65" w:rsidRDefault="00101F65" w:rsidP="007A0E93">
      <w:pPr>
        <w:pStyle w:val="ListParagraph"/>
        <w:numPr>
          <w:ilvl w:val="0"/>
          <w:numId w:val="7"/>
        </w:numPr>
        <w:jc w:val="both"/>
      </w:pPr>
      <w:r>
        <w:t>Inspect all equipment and setups prior to use.</w:t>
      </w:r>
    </w:p>
    <w:p w14:paraId="2A2A7BCA" w14:textId="5C6E7AD3" w:rsidR="00101F65" w:rsidRDefault="00101F65" w:rsidP="007A0E93">
      <w:pPr>
        <w:pStyle w:val="ListParagraph"/>
        <w:numPr>
          <w:ilvl w:val="0"/>
          <w:numId w:val="7"/>
        </w:numPr>
        <w:jc w:val="both"/>
      </w:pPr>
      <w:r>
        <w:lastRenderedPageBreak/>
        <w:t xml:space="preserve">Follow best practices for the movement, handling, and storage of chemicals as outlined on the University webpage (See </w:t>
      </w:r>
      <w:hyperlink r:id="rId8" w:history="1">
        <w:r w:rsidRPr="00101F65">
          <w:rPr>
            <w:rStyle w:val="Hyperlink"/>
          </w:rPr>
          <w:t>Prudent Practices in the Laboratory</w:t>
        </w:r>
      </w:hyperlink>
      <w:r>
        <w:t xml:space="preserve"> for more detailed information).  Know the location of the nearest spill kit and ensure the lab is equipped for specialized spills.</w:t>
      </w:r>
    </w:p>
    <w:p w14:paraId="39CF2FED" w14:textId="0E3514D6" w:rsidR="00101F65" w:rsidRDefault="00101F65" w:rsidP="007A0E93">
      <w:pPr>
        <w:pStyle w:val="ListParagraph"/>
        <w:numPr>
          <w:ilvl w:val="1"/>
          <w:numId w:val="7"/>
        </w:numPr>
        <w:jc w:val="both"/>
      </w:pPr>
      <w:r>
        <w:t>Follow appropriate chemical storage and labeling guidelines.</w:t>
      </w:r>
    </w:p>
    <w:p w14:paraId="51C503F1" w14:textId="65603FFC" w:rsidR="00101F65" w:rsidRDefault="00101F65" w:rsidP="007A0E93">
      <w:pPr>
        <w:pStyle w:val="ListParagraph"/>
        <w:numPr>
          <w:ilvl w:val="1"/>
          <w:numId w:val="7"/>
        </w:numPr>
        <w:jc w:val="both"/>
      </w:pPr>
      <w:r>
        <w:t>Ensure hazardous waste is managed properly.</w:t>
      </w:r>
    </w:p>
    <w:p w14:paraId="256D18E1" w14:textId="50FF4F12" w:rsidR="00101F65" w:rsidRDefault="00101F65" w:rsidP="007A0E93">
      <w:pPr>
        <w:pStyle w:val="ListParagraph"/>
        <w:numPr>
          <w:ilvl w:val="0"/>
          <w:numId w:val="7"/>
        </w:numPr>
        <w:jc w:val="both"/>
      </w:pPr>
      <w:r>
        <w:t xml:space="preserve">Do not deviate from this SOP without prior approval from the laboratory supervisor. </w:t>
      </w:r>
    </w:p>
    <w:p w14:paraId="2D9F3D4C" w14:textId="45FAD648" w:rsidR="00101F65" w:rsidRDefault="00101F65" w:rsidP="007A0E93">
      <w:pPr>
        <w:pStyle w:val="ListParagraph"/>
        <w:numPr>
          <w:ilvl w:val="0"/>
          <w:numId w:val="7"/>
        </w:numPr>
        <w:jc w:val="both"/>
      </w:pPr>
      <w:r>
        <w:t>Notify the laboratory supervisor of any incidents, near-misses, or sudden condition changes.</w:t>
      </w:r>
    </w:p>
    <w:p w14:paraId="6D8943CC" w14:textId="3EEB9C54" w:rsidR="00101F65" w:rsidRDefault="00101F65" w:rsidP="007A0E93">
      <w:pPr>
        <w:pStyle w:val="ListParagraph"/>
        <w:numPr>
          <w:ilvl w:val="0"/>
          <w:numId w:val="7"/>
        </w:numPr>
        <w:jc w:val="both"/>
      </w:pPr>
      <w:r>
        <w:t>Avoid working alone whenever possible.</w:t>
      </w:r>
    </w:p>
    <w:p w14:paraId="42FB54A8" w14:textId="77777777" w:rsidR="00101F65" w:rsidRPr="00101F65" w:rsidRDefault="00101F65" w:rsidP="007A0E93">
      <w:pPr>
        <w:jc w:val="both"/>
      </w:pPr>
    </w:p>
    <w:p w14:paraId="04ABA3BD" w14:textId="0087D7B5" w:rsidR="003B7074" w:rsidRDefault="003B7074" w:rsidP="007A0E93">
      <w:pPr>
        <w:pStyle w:val="ListParagraph"/>
        <w:numPr>
          <w:ilvl w:val="0"/>
          <w:numId w:val="6"/>
        </w:numPr>
        <w:jc w:val="both"/>
        <w:rPr>
          <w:b/>
        </w:rPr>
      </w:pPr>
      <w:r>
        <w:rPr>
          <w:b/>
        </w:rPr>
        <w:t>PERSONAL PROTECTIVE EQUIPMENT</w:t>
      </w:r>
    </w:p>
    <w:p w14:paraId="68FACC53" w14:textId="77777777" w:rsidR="0069792C" w:rsidRDefault="0069792C" w:rsidP="007A0E93">
      <w:pPr>
        <w:pStyle w:val="ListParagraph"/>
        <w:jc w:val="both"/>
        <w:rPr>
          <w:b/>
        </w:rPr>
      </w:pPr>
    </w:p>
    <w:p w14:paraId="787D702E" w14:textId="3C307EBA" w:rsidR="0069792C" w:rsidRDefault="0069792C" w:rsidP="007A0E93">
      <w:pPr>
        <w:pStyle w:val="ListParagraph"/>
        <w:jc w:val="both"/>
      </w:pPr>
      <w:r>
        <w:t>Minimally, long pants and closed-toed shoes are required to enter an area where hazardous chemicals are used or stored. In addition to this standard attire, the following are applicable when working with hazardous processes and/or chemicals.</w:t>
      </w:r>
    </w:p>
    <w:p w14:paraId="637FE2E6" w14:textId="77777777" w:rsidR="0069792C" w:rsidRDefault="0069792C" w:rsidP="007A0E93">
      <w:pPr>
        <w:pStyle w:val="ListParagraph"/>
        <w:jc w:val="both"/>
      </w:pPr>
    </w:p>
    <w:p w14:paraId="2B7A7200" w14:textId="0FA0BC25" w:rsidR="0069792C" w:rsidRDefault="0069792C" w:rsidP="007A0E93">
      <w:pPr>
        <w:pStyle w:val="ListParagraph"/>
        <w:numPr>
          <w:ilvl w:val="0"/>
          <w:numId w:val="8"/>
        </w:numPr>
        <w:jc w:val="both"/>
      </w:pPr>
      <w:r>
        <w:t>Eye Protection</w:t>
      </w:r>
    </w:p>
    <w:p w14:paraId="35C2DCE3" w14:textId="5421D268" w:rsidR="0069792C" w:rsidRDefault="0069792C" w:rsidP="007A0E93">
      <w:pPr>
        <w:pStyle w:val="ListParagraph"/>
        <w:numPr>
          <w:ilvl w:val="1"/>
          <w:numId w:val="8"/>
        </w:numPr>
        <w:jc w:val="both"/>
      </w:pPr>
      <w:r>
        <w:t xml:space="preserve">Must be ANSI </w:t>
      </w:r>
      <w:r w:rsidR="00E628ED">
        <w:t>Z</w:t>
      </w:r>
      <w:r>
        <w:t xml:space="preserve">87.1 compliant (ordinary prescription </w:t>
      </w:r>
      <w:r w:rsidR="00341060">
        <w:t>glasses not meet this standar</w:t>
      </w:r>
      <w:r>
        <w:t>d unless they are certified safety glasses with the Z87.1 stamp and side shields)</w:t>
      </w:r>
    </w:p>
    <w:p w14:paraId="1B9FC730" w14:textId="27DD56BF" w:rsidR="0069792C" w:rsidRDefault="0069792C" w:rsidP="007A0E93">
      <w:pPr>
        <w:pStyle w:val="ListParagraph"/>
        <w:numPr>
          <w:ilvl w:val="1"/>
          <w:numId w:val="8"/>
        </w:numPr>
        <w:jc w:val="both"/>
      </w:pPr>
      <w:r>
        <w:t>Safety glasses are the minimum standard.</w:t>
      </w:r>
    </w:p>
    <w:p w14:paraId="00145A6A" w14:textId="2E3563EE" w:rsidR="0069792C" w:rsidRDefault="0069792C" w:rsidP="007A0E93">
      <w:pPr>
        <w:pStyle w:val="ListParagraph"/>
        <w:numPr>
          <w:ilvl w:val="1"/>
          <w:numId w:val="8"/>
        </w:numPr>
        <w:jc w:val="both"/>
      </w:pPr>
      <w:r>
        <w:lastRenderedPageBreak/>
        <w:t>Splash goggles must be used when there is a reasonable chance for chemical splashes or when generating aerosols.</w:t>
      </w:r>
    </w:p>
    <w:p w14:paraId="7DEAA7D4" w14:textId="3E520AA5" w:rsidR="0069792C" w:rsidRDefault="0069792C" w:rsidP="007A0E93">
      <w:pPr>
        <w:pStyle w:val="ListParagraph"/>
        <w:numPr>
          <w:ilvl w:val="0"/>
          <w:numId w:val="8"/>
        </w:numPr>
        <w:jc w:val="both"/>
      </w:pPr>
      <w:r>
        <w:t>Body Protection</w:t>
      </w:r>
    </w:p>
    <w:p w14:paraId="51477B4D" w14:textId="1AFDAE44" w:rsidR="0069792C" w:rsidRDefault="0069792C" w:rsidP="007A0E93">
      <w:pPr>
        <w:pStyle w:val="ListParagraph"/>
        <w:numPr>
          <w:ilvl w:val="1"/>
          <w:numId w:val="8"/>
        </w:numPr>
        <w:jc w:val="both"/>
      </w:pPr>
      <w:r>
        <w:t>Chemical compatible laboratory coat</w:t>
      </w:r>
    </w:p>
    <w:p w14:paraId="766BA74A" w14:textId="0C49611D" w:rsidR="0069792C" w:rsidRDefault="0069792C" w:rsidP="007A0E93">
      <w:pPr>
        <w:pStyle w:val="ListParagraph"/>
        <w:numPr>
          <w:ilvl w:val="1"/>
          <w:numId w:val="8"/>
        </w:numPr>
        <w:jc w:val="both"/>
      </w:pPr>
      <w:r>
        <w:t>If risk of fire exists, a flame retardant lab coat must be worn</w:t>
      </w:r>
    </w:p>
    <w:p w14:paraId="73EE9CFB" w14:textId="77777777" w:rsidR="0069792C" w:rsidRDefault="0069792C" w:rsidP="007A0E93">
      <w:pPr>
        <w:pStyle w:val="ListParagraph"/>
        <w:numPr>
          <w:ilvl w:val="1"/>
          <w:numId w:val="8"/>
        </w:numPr>
        <w:jc w:val="both"/>
      </w:pPr>
      <w:r>
        <w:t>For corrosive chemicals and chemicals that are toxic via skin contact, additional precautions must be taken.  These may include aprons, disposable sleeves, face shields, etc.</w:t>
      </w:r>
    </w:p>
    <w:p w14:paraId="10A22B8C" w14:textId="25364F0F" w:rsidR="0069792C" w:rsidRDefault="0069792C" w:rsidP="007A0E93">
      <w:pPr>
        <w:pStyle w:val="ListParagraph"/>
        <w:numPr>
          <w:ilvl w:val="0"/>
          <w:numId w:val="8"/>
        </w:numPr>
        <w:jc w:val="both"/>
      </w:pPr>
      <w:r>
        <w:t>Hand Protection:  Glove selection should be based on:</w:t>
      </w:r>
    </w:p>
    <w:p w14:paraId="2312335E" w14:textId="6913E02C" w:rsidR="0069792C" w:rsidRDefault="0069792C" w:rsidP="007A0E93">
      <w:pPr>
        <w:pStyle w:val="ListParagraph"/>
        <w:numPr>
          <w:ilvl w:val="1"/>
          <w:numId w:val="8"/>
        </w:numPr>
        <w:jc w:val="both"/>
      </w:pPr>
      <w:r>
        <w:t xml:space="preserve"> Chemical being used</w:t>
      </w:r>
    </w:p>
    <w:p w14:paraId="2F83A9BF" w14:textId="23EB9B92" w:rsidR="0069792C" w:rsidRDefault="0069792C" w:rsidP="007A0E93">
      <w:pPr>
        <w:pStyle w:val="ListParagraph"/>
        <w:numPr>
          <w:ilvl w:val="1"/>
          <w:numId w:val="8"/>
        </w:numPr>
        <w:jc w:val="both"/>
      </w:pPr>
      <w:r>
        <w:t>Expected contact (incidental, immersion, etc.)</w:t>
      </w:r>
    </w:p>
    <w:p w14:paraId="381BFA80" w14:textId="77777777" w:rsidR="00A76FE0" w:rsidRDefault="0069792C" w:rsidP="007A0E93">
      <w:pPr>
        <w:pStyle w:val="ListParagraph"/>
        <w:numPr>
          <w:ilvl w:val="1"/>
          <w:numId w:val="8"/>
        </w:numPr>
        <w:jc w:val="both"/>
      </w:pPr>
      <w:r>
        <w:t>Manufacturers’ permeation/compatibility data</w:t>
      </w:r>
    </w:p>
    <w:p w14:paraId="1BF04BD3" w14:textId="77777777" w:rsidR="00A76FE0" w:rsidRDefault="00A76FE0" w:rsidP="007A0E93">
      <w:pPr>
        <w:ind w:left="720"/>
        <w:jc w:val="both"/>
        <w:rPr>
          <w:i/>
        </w:rPr>
      </w:pPr>
    </w:p>
    <w:p w14:paraId="27B83A0B" w14:textId="3091D100" w:rsidR="0069792C" w:rsidRPr="00A76FE0" w:rsidRDefault="0069792C" w:rsidP="007A0E93">
      <w:pPr>
        <w:ind w:left="720"/>
        <w:jc w:val="both"/>
      </w:pPr>
      <w:r w:rsidRPr="00A76FE0">
        <w:rPr>
          <w:i/>
        </w:rPr>
        <w:t xml:space="preserve">Specific PPE requirements for this SOP should be included here including glove type, body protection, and any specialized PPE not otherwise mentioned. </w:t>
      </w:r>
    </w:p>
    <w:p w14:paraId="619792CF" w14:textId="77777777" w:rsidR="0069792C" w:rsidRPr="0069792C" w:rsidRDefault="0069792C" w:rsidP="007A0E93">
      <w:pPr>
        <w:jc w:val="both"/>
      </w:pPr>
    </w:p>
    <w:p w14:paraId="10BEBDE6" w14:textId="7D7633CC" w:rsidR="003B7074" w:rsidRDefault="003B7074" w:rsidP="007A0E93">
      <w:pPr>
        <w:pStyle w:val="ListParagraph"/>
        <w:numPr>
          <w:ilvl w:val="0"/>
          <w:numId w:val="6"/>
        </w:numPr>
        <w:jc w:val="both"/>
        <w:rPr>
          <w:b/>
        </w:rPr>
      </w:pPr>
      <w:r>
        <w:rPr>
          <w:b/>
        </w:rPr>
        <w:t>SPILL AND EMERGENCY PROCEDURES</w:t>
      </w:r>
    </w:p>
    <w:p w14:paraId="54AA6848" w14:textId="77777777" w:rsidR="0069792C" w:rsidRDefault="0069792C" w:rsidP="007A0E93">
      <w:pPr>
        <w:pStyle w:val="ListParagraph"/>
        <w:jc w:val="both"/>
        <w:rPr>
          <w:b/>
        </w:rPr>
      </w:pPr>
    </w:p>
    <w:p w14:paraId="286F65C7" w14:textId="1E491C04" w:rsidR="0069792C" w:rsidRDefault="0069792C" w:rsidP="007A0E93">
      <w:pPr>
        <w:pStyle w:val="ListParagraph"/>
        <w:jc w:val="both"/>
      </w:pPr>
      <w:r>
        <w:t xml:space="preserve">The </w:t>
      </w:r>
      <w:hyperlink r:id="rId9" w:history="1">
        <w:r w:rsidRPr="0069792C">
          <w:rPr>
            <w:rStyle w:val="Hyperlink"/>
          </w:rPr>
          <w:t>SMU Chemical Hygiene Plan</w:t>
        </w:r>
      </w:hyperlink>
      <w:r>
        <w:t xml:space="preserve"> outlines general protocols for spill cleanup (page 18).  General spill kits are provided in all of the laboratory buildings.  For this lab, the nearest spill kit is at ________________________.  For spills less than one gallon, the lab is responsible for handling the cleanup if it is comfortable doing so and if all of the proper cleanup materials are available.  </w:t>
      </w:r>
      <w:r w:rsidR="00E628ED">
        <w:t>S</w:t>
      </w:r>
      <w:r>
        <w:t xml:space="preserve">pills greater </w:t>
      </w:r>
      <w:r>
        <w:lastRenderedPageBreak/>
        <w:t>than a gallon, result</w:t>
      </w:r>
      <w:r w:rsidR="00E628ED">
        <w:t>ing</w:t>
      </w:r>
      <w:r>
        <w:t xml:space="preserve"> in environmental contamination, or represent</w:t>
      </w:r>
      <w:r w:rsidR="00E628ED">
        <w:t>ing</w:t>
      </w:r>
      <w:r>
        <w:t xml:space="preserve"> a hazard that the laboratory is uncomfortable handing, should be reported to SMUPD at 911 or 214-768-3333.</w:t>
      </w:r>
    </w:p>
    <w:p w14:paraId="4C407490" w14:textId="5C689077" w:rsidR="0069792C" w:rsidRDefault="0069792C" w:rsidP="007A0E93">
      <w:pPr>
        <w:pStyle w:val="ListParagraph"/>
        <w:jc w:val="both"/>
      </w:pPr>
    </w:p>
    <w:p w14:paraId="327B0A16" w14:textId="4193E9EF" w:rsidR="00A76FE0" w:rsidRDefault="00A76FE0" w:rsidP="007A0E93">
      <w:pPr>
        <w:pStyle w:val="ListParagraph"/>
        <w:jc w:val="both"/>
        <w:rPr>
          <w:i/>
        </w:rPr>
      </w:pPr>
      <w:r>
        <w:rPr>
          <w:i/>
        </w:rPr>
        <w:t xml:space="preserve">If applicable, descriptions of specialized spill cleanup procedures for chemicals used in this SOP should be included here.  List any specialized spill kits present within the laboratory as well. </w:t>
      </w:r>
      <w:bookmarkStart w:id="0" w:name="_GoBack"/>
      <w:bookmarkEnd w:id="0"/>
    </w:p>
    <w:p w14:paraId="353EB433" w14:textId="77777777" w:rsidR="00A76FE0" w:rsidRPr="00A76FE0" w:rsidRDefault="00A76FE0" w:rsidP="007A0E93">
      <w:pPr>
        <w:pStyle w:val="ListParagraph"/>
        <w:jc w:val="both"/>
        <w:rPr>
          <w:i/>
        </w:rPr>
      </w:pPr>
    </w:p>
    <w:p w14:paraId="766AE23D" w14:textId="08242237" w:rsidR="003B7074" w:rsidRDefault="003B7074" w:rsidP="007A0E93">
      <w:pPr>
        <w:pStyle w:val="ListParagraph"/>
        <w:numPr>
          <w:ilvl w:val="0"/>
          <w:numId w:val="6"/>
        </w:numPr>
        <w:jc w:val="both"/>
        <w:rPr>
          <w:b/>
        </w:rPr>
      </w:pPr>
      <w:r>
        <w:rPr>
          <w:b/>
        </w:rPr>
        <w:t>WASTE MANAGEMENT AND DECONTAMINATION</w:t>
      </w:r>
    </w:p>
    <w:p w14:paraId="6C99AA00" w14:textId="77777777" w:rsidR="00A76FE0" w:rsidRDefault="00A76FE0" w:rsidP="007A0E93">
      <w:pPr>
        <w:jc w:val="both"/>
        <w:rPr>
          <w:b/>
        </w:rPr>
      </w:pPr>
    </w:p>
    <w:p w14:paraId="6B0CE67C" w14:textId="5DC705BD" w:rsidR="00A76FE0" w:rsidRDefault="00A76FE0" w:rsidP="007A0E93">
      <w:pPr>
        <w:ind w:left="720"/>
        <w:jc w:val="both"/>
      </w:pPr>
      <w:r>
        <w:t xml:space="preserve">Hazardous waste must be managed in accordance with local, state, and federal guidelines.  SMU maintains a </w:t>
      </w:r>
      <w:hyperlink r:id="rId10" w:history="1">
        <w:r w:rsidRPr="00A76FE0">
          <w:rPr>
            <w:rStyle w:val="Hyperlink"/>
          </w:rPr>
          <w:t>Hazardous Waste webpage</w:t>
        </w:r>
      </w:hyperlink>
      <w:r>
        <w:t xml:space="preserve"> to assist researchers in ensuring they are following appropriate laws. </w:t>
      </w:r>
    </w:p>
    <w:p w14:paraId="37340165" w14:textId="77777777" w:rsidR="00A76FE0" w:rsidRDefault="00A76FE0" w:rsidP="007A0E93">
      <w:pPr>
        <w:ind w:left="720"/>
        <w:jc w:val="both"/>
      </w:pPr>
    </w:p>
    <w:p w14:paraId="61266272" w14:textId="17FFDF6A" w:rsidR="00A76FE0" w:rsidRDefault="00A76FE0" w:rsidP="007A0E93">
      <w:pPr>
        <w:ind w:left="720"/>
        <w:jc w:val="both"/>
        <w:rPr>
          <w:i/>
        </w:rPr>
      </w:pPr>
      <w:r>
        <w:rPr>
          <w:i/>
        </w:rPr>
        <w:t xml:space="preserve">Provide information on waste streams generated in association with this SOP along with any specialized storage and handling instructions. </w:t>
      </w:r>
    </w:p>
    <w:p w14:paraId="6B9D98E8" w14:textId="77777777" w:rsidR="00A76FE0" w:rsidRDefault="00A76FE0" w:rsidP="007A0E93">
      <w:pPr>
        <w:ind w:left="720"/>
        <w:jc w:val="both"/>
        <w:rPr>
          <w:i/>
        </w:rPr>
      </w:pPr>
    </w:p>
    <w:p w14:paraId="17D57832" w14:textId="0745F9F3" w:rsidR="00A76FE0" w:rsidRDefault="00A76FE0" w:rsidP="007A0E93">
      <w:pPr>
        <w:ind w:left="720"/>
        <w:jc w:val="both"/>
        <w:rPr>
          <w:i/>
        </w:rPr>
      </w:pPr>
      <w:r>
        <w:rPr>
          <w:i/>
        </w:rPr>
        <w:t xml:space="preserve">Provide information and decontamination procedures for equipment, glassware, and controlled areas of the lab where contamination may have occurred. </w:t>
      </w:r>
    </w:p>
    <w:p w14:paraId="5A7CF814" w14:textId="77777777" w:rsidR="00A76FE0" w:rsidRPr="00A76FE0" w:rsidRDefault="00A76FE0" w:rsidP="007A0E93">
      <w:pPr>
        <w:ind w:left="720"/>
        <w:jc w:val="both"/>
        <w:rPr>
          <w:i/>
        </w:rPr>
      </w:pPr>
    </w:p>
    <w:p w14:paraId="4E2AB083" w14:textId="7A9A9866" w:rsidR="00A76FE0" w:rsidRPr="00A76FE0" w:rsidRDefault="00A76FE0" w:rsidP="007A0E93">
      <w:pPr>
        <w:ind w:left="720"/>
        <w:jc w:val="both"/>
      </w:pPr>
      <w:r>
        <w:lastRenderedPageBreak/>
        <w:t xml:space="preserve">Soiled or contaminated PPE is not allowed to be worn outside of the lab.  Disposable PPE should be disposed of properly.  Non-disposable should be decontaminated or sent out for professional laundering. </w:t>
      </w:r>
    </w:p>
    <w:p w14:paraId="663F4C6B" w14:textId="77777777" w:rsidR="00A76FE0" w:rsidRPr="00A76FE0" w:rsidRDefault="00A76FE0" w:rsidP="007A0E93">
      <w:pPr>
        <w:ind w:left="720"/>
        <w:jc w:val="both"/>
      </w:pPr>
    </w:p>
    <w:p w14:paraId="45FFF9EF" w14:textId="4196D3F8" w:rsidR="003B7074" w:rsidRDefault="003B7074" w:rsidP="007A0E93">
      <w:pPr>
        <w:pStyle w:val="ListParagraph"/>
        <w:numPr>
          <w:ilvl w:val="0"/>
          <w:numId w:val="6"/>
        </w:numPr>
        <w:jc w:val="both"/>
        <w:rPr>
          <w:b/>
        </w:rPr>
      </w:pPr>
      <w:r>
        <w:rPr>
          <w:b/>
        </w:rPr>
        <w:t>DESIGNATED AREA (PARTICULARLY HAZARDOUS SUBSTANCES)</w:t>
      </w:r>
      <w:r w:rsidR="00B73409">
        <w:rPr>
          <w:rStyle w:val="FootnoteReference"/>
          <w:b/>
        </w:rPr>
        <w:footnoteReference w:id="1"/>
      </w:r>
    </w:p>
    <w:p w14:paraId="724B33E4" w14:textId="77777777" w:rsidR="00341060" w:rsidRDefault="00341060" w:rsidP="007A0E93">
      <w:pPr>
        <w:pStyle w:val="ListParagraph"/>
        <w:jc w:val="both"/>
        <w:rPr>
          <w:i/>
        </w:rPr>
      </w:pPr>
    </w:p>
    <w:p w14:paraId="36424EB9" w14:textId="3D65ECFD" w:rsidR="00341060" w:rsidRDefault="00341060" w:rsidP="007A0E93">
      <w:pPr>
        <w:pStyle w:val="ListParagraph"/>
        <w:jc w:val="both"/>
        <w:rPr>
          <w:i/>
        </w:rPr>
      </w:pPr>
      <w:r>
        <w:rPr>
          <w:i/>
        </w:rPr>
        <w:t xml:space="preserve">Designated area(s) are required for use of particularly hazardous substances. This could be the entire lab, a specific fume hood, or a portion of the lab.  It must be labeled with the hazards and as area of use for particularly hazardous substances.  Please use this space to designate the area.   In most cases, this will be the whole lab, in which case it will be designated on the laboratory door sign.  </w:t>
      </w:r>
    </w:p>
    <w:p w14:paraId="4A129E53" w14:textId="28D2E347" w:rsidR="00341060" w:rsidRPr="00341060" w:rsidRDefault="00341060" w:rsidP="007A0E93">
      <w:pPr>
        <w:pStyle w:val="ListParagraph"/>
        <w:jc w:val="both"/>
        <w:rPr>
          <w:i/>
        </w:rPr>
      </w:pPr>
      <w:r>
        <w:rPr>
          <w:i/>
        </w:rPr>
        <w:t xml:space="preserve"> </w:t>
      </w:r>
    </w:p>
    <w:p w14:paraId="6D414A08" w14:textId="6A2F08FA" w:rsidR="003B7074" w:rsidRDefault="003B7074" w:rsidP="007A0E93">
      <w:pPr>
        <w:pStyle w:val="ListParagraph"/>
        <w:numPr>
          <w:ilvl w:val="0"/>
          <w:numId w:val="6"/>
        </w:numPr>
        <w:jc w:val="both"/>
        <w:rPr>
          <w:b/>
        </w:rPr>
      </w:pPr>
      <w:r>
        <w:rPr>
          <w:b/>
        </w:rPr>
        <w:t>DETAILED PROTOCOL</w:t>
      </w:r>
    </w:p>
    <w:p w14:paraId="0A4189B8" w14:textId="77777777" w:rsidR="00341060" w:rsidRDefault="00341060" w:rsidP="007A0E93">
      <w:pPr>
        <w:pStyle w:val="ListParagraph"/>
        <w:jc w:val="both"/>
        <w:rPr>
          <w:b/>
        </w:rPr>
      </w:pPr>
    </w:p>
    <w:p w14:paraId="0F4D093A" w14:textId="2770FC50" w:rsidR="00341060" w:rsidRDefault="00341060" w:rsidP="007A0E93">
      <w:pPr>
        <w:pStyle w:val="ListParagraph"/>
        <w:jc w:val="both"/>
        <w:rPr>
          <w:i/>
        </w:rPr>
      </w:pPr>
      <w:r>
        <w:rPr>
          <w:i/>
        </w:rPr>
        <w:t xml:space="preserve">Insert or attach a detailed laboratory-specific procedure for the process, hazardous chemicals, or hazard class.  Include any relevant supporting resources such as journal citations, textbook references, etc. </w:t>
      </w:r>
    </w:p>
    <w:p w14:paraId="654F951D" w14:textId="77777777" w:rsidR="00341060" w:rsidRDefault="00341060" w:rsidP="007A0E93">
      <w:pPr>
        <w:pStyle w:val="ListParagraph"/>
        <w:jc w:val="both"/>
        <w:rPr>
          <w:i/>
        </w:rPr>
      </w:pPr>
    </w:p>
    <w:p w14:paraId="39186F9F" w14:textId="77777777" w:rsidR="00341060" w:rsidRDefault="00341060" w:rsidP="007A0E93">
      <w:pPr>
        <w:pStyle w:val="ListParagraph"/>
        <w:jc w:val="both"/>
        <w:rPr>
          <w:i/>
        </w:rPr>
      </w:pPr>
    </w:p>
    <w:p w14:paraId="797F0ACA" w14:textId="77777777" w:rsidR="00341060" w:rsidRDefault="00341060" w:rsidP="007A0E93">
      <w:pPr>
        <w:pStyle w:val="ListParagraph"/>
        <w:jc w:val="both"/>
        <w:rPr>
          <w:i/>
        </w:rPr>
      </w:pPr>
    </w:p>
    <w:p w14:paraId="19CDD408" w14:textId="77777777" w:rsidR="00341060" w:rsidRDefault="00341060" w:rsidP="007A0E93">
      <w:pPr>
        <w:pStyle w:val="ListParagraph"/>
        <w:jc w:val="both"/>
        <w:rPr>
          <w:i/>
        </w:rPr>
      </w:pPr>
    </w:p>
    <w:p w14:paraId="084BF912" w14:textId="77777777" w:rsidR="00341060" w:rsidRDefault="00341060" w:rsidP="007A0E93">
      <w:pPr>
        <w:pStyle w:val="ListParagraph"/>
        <w:jc w:val="both"/>
        <w:rPr>
          <w:i/>
        </w:rPr>
      </w:pPr>
    </w:p>
    <w:p w14:paraId="659EE9EC" w14:textId="77777777" w:rsidR="00341060" w:rsidRDefault="00341060" w:rsidP="007A0E93">
      <w:pPr>
        <w:pStyle w:val="ListParagraph"/>
        <w:jc w:val="both"/>
        <w:rPr>
          <w:i/>
        </w:rPr>
      </w:pPr>
    </w:p>
    <w:p w14:paraId="1C810064" w14:textId="77777777" w:rsidR="00341060" w:rsidRDefault="00341060" w:rsidP="007A0E93">
      <w:pPr>
        <w:pStyle w:val="ListParagraph"/>
        <w:jc w:val="both"/>
        <w:rPr>
          <w:i/>
        </w:rPr>
      </w:pPr>
    </w:p>
    <w:p w14:paraId="1BF8C742" w14:textId="77777777" w:rsidR="00341060" w:rsidRDefault="00341060" w:rsidP="007A0E93">
      <w:pPr>
        <w:pStyle w:val="ListParagraph"/>
        <w:jc w:val="both"/>
        <w:rPr>
          <w:i/>
        </w:rPr>
      </w:pPr>
    </w:p>
    <w:p w14:paraId="3200FB08" w14:textId="77777777" w:rsidR="00341060" w:rsidRDefault="00341060" w:rsidP="007A0E93">
      <w:pPr>
        <w:pStyle w:val="ListParagraph"/>
        <w:jc w:val="both"/>
        <w:rPr>
          <w:i/>
        </w:rPr>
      </w:pPr>
    </w:p>
    <w:p w14:paraId="6AAB2364" w14:textId="77777777" w:rsidR="00341060" w:rsidRDefault="00341060" w:rsidP="007A0E93">
      <w:pPr>
        <w:pStyle w:val="ListParagraph"/>
        <w:jc w:val="both"/>
        <w:rPr>
          <w:i/>
        </w:rPr>
      </w:pPr>
    </w:p>
    <w:p w14:paraId="4279AA17" w14:textId="77777777" w:rsidR="00341060" w:rsidRDefault="00341060" w:rsidP="007A0E93">
      <w:pPr>
        <w:pStyle w:val="ListParagraph"/>
        <w:jc w:val="both"/>
        <w:rPr>
          <w:i/>
        </w:rPr>
      </w:pPr>
    </w:p>
    <w:p w14:paraId="33FA1BC6" w14:textId="64E22D24" w:rsidR="00341060" w:rsidRDefault="00341060" w:rsidP="007A0E93">
      <w:pPr>
        <w:pStyle w:val="ListParagraph"/>
        <w:jc w:val="both"/>
        <w:rPr>
          <w:b/>
          <w:sz w:val="28"/>
          <w:szCs w:val="28"/>
        </w:rPr>
      </w:pPr>
      <w:r>
        <w:rPr>
          <w:b/>
          <w:sz w:val="28"/>
          <w:szCs w:val="28"/>
        </w:rPr>
        <w:t>LABORATORY REVISION HISTORY</w:t>
      </w:r>
    </w:p>
    <w:p w14:paraId="1D085CF0" w14:textId="77777777" w:rsidR="00341060" w:rsidRDefault="00341060" w:rsidP="007A0E93">
      <w:pPr>
        <w:pStyle w:val="ListParagraph"/>
        <w:jc w:val="both"/>
        <w:rPr>
          <w:b/>
          <w:sz w:val="28"/>
          <w:szCs w:val="28"/>
        </w:rPr>
      </w:pPr>
    </w:p>
    <w:tbl>
      <w:tblPr>
        <w:tblStyle w:val="TableGrid"/>
        <w:tblW w:w="0" w:type="auto"/>
        <w:tblLook w:val="04A0" w:firstRow="1" w:lastRow="0" w:firstColumn="1" w:lastColumn="0" w:noHBand="0" w:noVBand="1"/>
      </w:tblPr>
      <w:tblGrid>
        <w:gridCol w:w="1173"/>
        <w:gridCol w:w="810"/>
        <w:gridCol w:w="1260"/>
        <w:gridCol w:w="5531"/>
      </w:tblGrid>
      <w:tr w:rsidR="00341060" w14:paraId="0C648551" w14:textId="77777777" w:rsidTr="00341060">
        <w:tc>
          <w:tcPr>
            <w:tcW w:w="1173" w:type="dxa"/>
          </w:tcPr>
          <w:p w14:paraId="32F76D0E" w14:textId="6C547499" w:rsidR="00341060" w:rsidRPr="00341060" w:rsidRDefault="00341060" w:rsidP="007A0E93">
            <w:pPr>
              <w:pStyle w:val="ListParagraph"/>
              <w:ind w:left="0"/>
              <w:jc w:val="both"/>
              <w:rPr>
                <w:b/>
              </w:rPr>
            </w:pPr>
            <w:r w:rsidRPr="00341060">
              <w:rPr>
                <w:b/>
              </w:rPr>
              <w:t>Version</w:t>
            </w:r>
          </w:p>
        </w:tc>
        <w:tc>
          <w:tcPr>
            <w:tcW w:w="810" w:type="dxa"/>
          </w:tcPr>
          <w:p w14:paraId="591F8E2C" w14:textId="7F0A0E7C" w:rsidR="00341060" w:rsidRPr="00341060" w:rsidRDefault="00341060" w:rsidP="007A0E93">
            <w:pPr>
              <w:pStyle w:val="ListParagraph"/>
              <w:ind w:left="0"/>
              <w:jc w:val="both"/>
              <w:rPr>
                <w:b/>
              </w:rPr>
            </w:pPr>
            <w:r>
              <w:rPr>
                <w:b/>
              </w:rPr>
              <w:t>Date</w:t>
            </w:r>
          </w:p>
        </w:tc>
        <w:tc>
          <w:tcPr>
            <w:tcW w:w="1260" w:type="dxa"/>
          </w:tcPr>
          <w:p w14:paraId="2A9E10E4" w14:textId="3FDAA375" w:rsidR="00341060" w:rsidRPr="00341060" w:rsidRDefault="00341060" w:rsidP="007A0E93">
            <w:pPr>
              <w:pStyle w:val="ListParagraph"/>
              <w:ind w:left="0"/>
              <w:jc w:val="both"/>
              <w:rPr>
                <w:b/>
              </w:rPr>
            </w:pPr>
            <w:r>
              <w:rPr>
                <w:b/>
              </w:rPr>
              <w:t>Author</w:t>
            </w:r>
          </w:p>
        </w:tc>
        <w:tc>
          <w:tcPr>
            <w:tcW w:w="5531" w:type="dxa"/>
          </w:tcPr>
          <w:p w14:paraId="0CFACBAE" w14:textId="284268A8" w:rsidR="00341060" w:rsidRPr="00341060" w:rsidRDefault="00341060" w:rsidP="007A0E93">
            <w:pPr>
              <w:pStyle w:val="ListParagraph"/>
              <w:ind w:left="0"/>
              <w:jc w:val="both"/>
              <w:rPr>
                <w:b/>
              </w:rPr>
            </w:pPr>
            <w:r>
              <w:rPr>
                <w:b/>
              </w:rPr>
              <w:t>Revision Notes:</w:t>
            </w:r>
          </w:p>
        </w:tc>
      </w:tr>
      <w:tr w:rsidR="00341060" w14:paraId="4C39AA8F" w14:textId="77777777" w:rsidTr="00341060">
        <w:tc>
          <w:tcPr>
            <w:tcW w:w="1173" w:type="dxa"/>
          </w:tcPr>
          <w:p w14:paraId="075B2342" w14:textId="77777777" w:rsidR="00341060" w:rsidRPr="00341060" w:rsidRDefault="00341060" w:rsidP="007A0E93">
            <w:pPr>
              <w:pStyle w:val="ListParagraph"/>
              <w:ind w:left="0"/>
              <w:jc w:val="both"/>
              <w:rPr>
                <w:b/>
              </w:rPr>
            </w:pPr>
          </w:p>
        </w:tc>
        <w:tc>
          <w:tcPr>
            <w:tcW w:w="810" w:type="dxa"/>
          </w:tcPr>
          <w:p w14:paraId="4E64629C" w14:textId="77777777" w:rsidR="00341060" w:rsidRPr="00341060" w:rsidRDefault="00341060" w:rsidP="007A0E93">
            <w:pPr>
              <w:pStyle w:val="ListParagraph"/>
              <w:ind w:left="0"/>
              <w:jc w:val="both"/>
              <w:rPr>
                <w:b/>
              </w:rPr>
            </w:pPr>
          </w:p>
        </w:tc>
        <w:tc>
          <w:tcPr>
            <w:tcW w:w="1260" w:type="dxa"/>
          </w:tcPr>
          <w:p w14:paraId="7C27C705" w14:textId="77777777" w:rsidR="00341060" w:rsidRPr="00341060" w:rsidRDefault="00341060" w:rsidP="007A0E93">
            <w:pPr>
              <w:pStyle w:val="ListParagraph"/>
              <w:ind w:left="0"/>
              <w:jc w:val="both"/>
              <w:rPr>
                <w:b/>
              </w:rPr>
            </w:pPr>
          </w:p>
        </w:tc>
        <w:tc>
          <w:tcPr>
            <w:tcW w:w="5531" w:type="dxa"/>
          </w:tcPr>
          <w:p w14:paraId="1D0B0E8B" w14:textId="77777777" w:rsidR="00341060" w:rsidRPr="00341060" w:rsidRDefault="00341060" w:rsidP="007A0E93">
            <w:pPr>
              <w:pStyle w:val="ListParagraph"/>
              <w:ind w:left="0"/>
              <w:jc w:val="both"/>
              <w:rPr>
                <w:b/>
              </w:rPr>
            </w:pPr>
          </w:p>
        </w:tc>
      </w:tr>
      <w:tr w:rsidR="00341060" w14:paraId="5A0FF8CE" w14:textId="77777777" w:rsidTr="00341060">
        <w:tc>
          <w:tcPr>
            <w:tcW w:w="1173" w:type="dxa"/>
          </w:tcPr>
          <w:p w14:paraId="5B511567" w14:textId="77777777" w:rsidR="00341060" w:rsidRPr="00341060" w:rsidRDefault="00341060" w:rsidP="007A0E93">
            <w:pPr>
              <w:pStyle w:val="ListParagraph"/>
              <w:ind w:left="0"/>
              <w:jc w:val="both"/>
              <w:rPr>
                <w:b/>
              </w:rPr>
            </w:pPr>
          </w:p>
        </w:tc>
        <w:tc>
          <w:tcPr>
            <w:tcW w:w="810" w:type="dxa"/>
          </w:tcPr>
          <w:p w14:paraId="50AEE802" w14:textId="77777777" w:rsidR="00341060" w:rsidRPr="00341060" w:rsidRDefault="00341060" w:rsidP="007A0E93">
            <w:pPr>
              <w:pStyle w:val="ListParagraph"/>
              <w:ind w:left="0"/>
              <w:jc w:val="both"/>
              <w:rPr>
                <w:b/>
              </w:rPr>
            </w:pPr>
          </w:p>
        </w:tc>
        <w:tc>
          <w:tcPr>
            <w:tcW w:w="1260" w:type="dxa"/>
          </w:tcPr>
          <w:p w14:paraId="61077B87" w14:textId="77777777" w:rsidR="00341060" w:rsidRPr="00341060" w:rsidRDefault="00341060" w:rsidP="007A0E93">
            <w:pPr>
              <w:pStyle w:val="ListParagraph"/>
              <w:ind w:left="0"/>
              <w:jc w:val="both"/>
              <w:rPr>
                <w:b/>
              </w:rPr>
            </w:pPr>
          </w:p>
        </w:tc>
        <w:tc>
          <w:tcPr>
            <w:tcW w:w="5531" w:type="dxa"/>
          </w:tcPr>
          <w:p w14:paraId="771ACBF9" w14:textId="77777777" w:rsidR="00341060" w:rsidRPr="00341060" w:rsidRDefault="00341060" w:rsidP="007A0E93">
            <w:pPr>
              <w:pStyle w:val="ListParagraph"/>
              <w:ind w:left="0"/>
              <w:jc w:val="both"/>
              <w:rPr>
                <w:b/>
              </w:rPr>
            </w:pPr>
          </w:p>
        </w:tc>
      </w:tr>
      <w:tr w:rsidR="00341060" w14:paraId="63049FBD" w14:textId="77777777" w:rsidTr="00341060">
        <w:tc>
          <w:tcPr>
            <w:tcW w:w="1173" w:type="dxa"/>
          </w:tcPr>
          <w:p w14:paraId="31C8DFA9" w14:textId="77777777" w:rsidR="00341060" w:rsidRPr="00341060" w:rsidRDefault="00341060" w:rsidP="007A0E93">
            <w:pPr>
              <w:pStyle w:val="ListParagraph"/>
              <w:ind w:left="0"/>
              <w:jc w:val="both"/>
              <w:rPr>
                <w:b/>
              </w:rPr>
            </w:pPr>
          </w:p>
        </w:tc>
        <w:tc>
          <w:tcPr>
            <w:tcW w:w="810" w:type="dxa"/>
          </w:tcPr>
          <w:p w14:paraId="023934A9" w14:textId="77777777" w:rsidR="00341060" w:rsidRPr="00341060" w:rsidRDefault="00341060" w:rsidP="007A0E93">
            <w:pPr>
              <w:pStyle w:val="ListParagraph"/>
              <w:ind w:left="0"/>
              <w:jc w:val="both"/>
              <w:rPr>
                <w:b/>
              </w:rPr>
            </w:pPr>
          </w:p>
        </w:tc>
        <w:tc>
          <w:tcPr>
            <w:tcW w:w="1260" w:type="dxa"/>
          </w:tcPr>
          <w:p w14:paraId="67A5D7D6" w14:textId="77777777" w:rsidR="00341060" w:rsidRPr="00341060" w:rsidRDefault="00341060" w:rsidP="007A0E93">
            <w:pPr>
              <w:pStyle w:val="ListParagraph"/>
              <w:ind w:left="0"/>
              <w:jc w:val="both"/>
              <w:rPr>
                <w:b/>
              </w:rPr>
            </w:pPr>
          </w:p>
        </w:tc>
        <w:tc>
          <w:tcPr>
            <w:tcW w:w="5531" w:type="dxa"/>
          </w:tcPr>
          <w:p w14:paraId="60561F88" w14:textId="77777777" w:rsidR="00341060" w:rsidRPr="00341060" w:rsidRDefault="00341060" w:rsidP="007A0E93">
            <w:pPr>
              <w:pStyle w:val="ListParagraph"/>
              <w:ind w:left="0"/>
              <w:jc w:val="both"/>
              <w:rPr>
                <w:b/>
              </w:rPr>
            </w:pPr>
          </w:p>
        </w:tc>
      </w:tr>
      <w:tr w:rsidR="00341060" w14:paraId="0D9BEC83" w14:textId="77777777" w:rsidTr="00341060">
        <w:tc>
          <w:tcPr>
            <w:tcW w:w="1173" w:type="dxa"/>
          </w:tcPr>
          <w:p w14:paraId="4370EEC0" w14:textId="77777777" w:rsidR="00341060" w:rsidRPr="00341060" w:rsidRDefault="00341060" w:rsidP="007A0E93">
            <w:pPr>
              <w:pStyle w:val="ListParagraph"/>
              <w:ind w:left="0"/>
              <w:jc w:val="both"/>
              <w:rPr>
                <w:b/>
              </w:rPr>
            </w:pPr>
          </w:p>
        </w:tc>
        <w:tc>
          <w:tcPr>
            <w:tcW w:w="810" w:type="dxa"/>
          </w:tcPr>
          <w:p w14:paraId="5E841477" w14:textId="77777777" w:rsidR="00341060" w:rsidRPr="00341060" w:rsidRDefault="00341060" w:rsidP="007A0E93">
            <w:pPr>
              <w:pStyle w:val="ListParagraph"/>
              <w:ind w:left="0"/>
              <w:jc w:val="both"/>
              <w:rPr>
                <w:b/>
              </w:rPr>
            </w:pPr>
          </w:p>
        </w:tc>
        <w:tc>
          <w:tcPr>
            <w:tcW w:w="1260" w:type="dxa"/>
          </w:tcPr>
          <w:p w14:paraId="0C11F578" w14:textId="77777777" w:rsidR="00341060" w:rsidRPr="00341060" w:rsidRDefault="00341060" w:rsidP="007A0E93">
            <w:pPr>
              <w:pStyle w:val="ListParagraph"/>
              <w:ind w:left="0"/>
              <w:jc w:val="both"/>
              <w:rPr>
                <w:b/>
              </w:rPr>
            </w:pPr>
          </w:p>
        </w:tc>
        <w:tc>
          <w:tcPr>
            <w:tcW w:w="5531" w:type="dxa"/>
          </w:tcPr>
          <w:p w14:paraId="2802C713" w14:textId="77777777" w:rsidR="00341060" w:rsidRPr="00341060" w:rsidRDefault="00341060" w:rsidP="007A0E93">
            <w:pPr>
              <w:pStyle w:val="ListParagraph"/>
              <w:ind w:left="0"/>
              <w:jc w:val="both"/>
              <w:rPr>
                <w:b/>
              </w:rPr>
            </w:pPr>
          </w:p>
        </w:tc>
      </w:tr>
      <w:tr w:rsidR="00341060" w14:paraId="2E61496C" w14:textId="77777777" w:rsidTr="00341060">
        <w:tc>
          <w:tcPr>
            <w:tcW w:w="1173" w:type="dxa"/>
          </w:tcPr>
          <w:p w14:paraId="31CD1171" w14:textId="77777777" w:rsidR="00341060" w:rsidRPr="00341060" w:rsidRDefault="00341060" w:rsidP="007A0E93">
            <w:pPr>
              <w:pStyle w:val="ListParagraph"/>
              <w:ind w:left="0"/>
              <w:jc w:val="both"/>
              <w:rPr>
                <w:b/>
              </w:rPr>
            </w:pPr>
          </w:p>
        </w:tc>
        <w:tc>
          <w:tcPr>
            <w:tcW w:w="810" w:type="dxa"/>
          </w:tcPr>
          <w:p w14:paraId="2322EA34" w14:textId="77777777" w:rsidR="00341060" w:rsidRPr="00341060" w:rsidRDefault="00341060" w:rsidP="007A0E93">
            <w:pPr>
              <w:pStyle w:val="ListParagraph"/>
              <w:ind w:left="0"/>
              <w:jc w:val="both"/>
              <w:rPr>
                <w:b/>
              </w:rPr>
            </w:pPr>
          </w:p>
        </w:tc>
        <w:tc>
          <w:tcPr>
            <w:tcW w:w="1260" w:type="dxa"/>
          </w:tcPr>
          <w:p w14:paraId="0D7F91AE" w14:textId="77777777" w:rsidR="00341060" w:rsidRPr="00341060" w:rsidRDefault="00341060" w:rsidP="007A0E93">
            <w:pPr>
              <w:pStyle w:val="ListParagraph"/>
              <w:ind w:left="0"/>
              <w:jc w:val="both"/>
              <w:rPr>
                <w:b/>
              </w:rPr>
            </w:pPr>
          </w:p>
        </w:tc>
        <w:tc>
          <w:tcPr>
            <w:tcW w:w="5531" w:type="dxa"/>
          </w:tcPr>
          <w:p w14:paraId="720469F1" w14:textId="77777777" w:rsidR="00341060" w:rsidRPr="00341060" w:rsidRDefault="00341060" w:rsidP="007A0E93">
            <w:pPr>
              <w:pStyle w:val="ListParagraph"/>
              <w:ind w:left="0"/>
              <w:jc w:val="both"/>
              <w:rPr>
                <w:b/>
              </w:rPr>
            </w:pPr>
          </w:p>
        </w:tc>
      </w:tr>
      <w:tr w:rsidR="00341060" w14:paraId="462AA04D" w14:textId="77777777" w:rsidTr="00341060">
        <w:tc>
          <w:tcPr>
            <w:tcW w:w="1173" w:type="dxa"/>
          </w:tcPr>
          <w:p w14:paraId="654A8C46" w14:textId="77777777" w:rsidR="00341060" w:rsidRPr="00341060" w:rsidRDefault="00341060" w:rsidP="007A0E93">
            <w:pPr>
              <w:pStyle w:val="ListParagraph"/>
              <w:ind w:left="0"/>
              <w:jc w:val="both"/>
              <w:rPr>
                <w:b/>
              </w:rPr>
            </w:pPr>
          </w:p>
        </w:tc>
        <w:tc>
          <w:tcPr>
            <w:tcW w:w="810" w:type="dxa"/>
          </w:tcPr>
          <w:p w14:paraId="77F443AD" w14:textId="77777777" w:rsidR="00341060" w:rsidRPr="00341060" w:rsidRDefault="00341060" w:rsidP="007A0E93">
            <w:pPr>
              <w:pStyle w:val="ListParagraph"/>
              <w:ind w:left="0"/>
              <w:jc w:val="both"/>
              <w:rPr>
                <w:b/>
              </w:rPr>
            </w:pPr>
          </w:p>
        </w:tc>
        <w:tc>
          <w:tcPr>
            <w:tcW w:w="1260" w:type="dxa"/>
          </w:tcPr>
          <w:p w14:paraId="70D5336A" w14:textId="77777777" w:rsidR="00341060" w:rsidRPr="00341060" w:rsidRDefault="00341060" w:rsidP="007A0E93">
            <w:pPr>
              <w:pStyle w:val="ListParagraph"/>
              <w:ind w:left="0"/>
              <w:jc w:val="both"/>
              <w:rPr>
                <w:b/>
              </w:rPr>
            </w:pPr>
          </w:p>
        </w:tc>
        <w:tc>
          <w:tcPr>
            <w:tcW w:w="5531" w:type="dxa"/>
          </w:tcPr>
          <w:p w14:paraId="3E22552E" w14:textId="77777777" w:rsidR="00341060" w:rsidRPr="00341060" w:rsidRDefault="00341060" w:rsidP="007A0E93">
            <w:pPr>
              <w:pStyle w:val="ListParagraph"/>
              <w:ind w:left="0"/>
              <w:jc w:val="both"/>
              <w:rPr>
                <w:b/>
              </w:rPr>
            </w:pPr>
          </w:p>
        </w:tc>
      </w:tr>
      <w:tr w:rsidR="00341060" w14:paraId="4634D6FA" w14:textId="77777777" w:rsidTr="00341060">
        <w:tc>
          <w:tcPr>
            <w:tcW w:w="1173" w:type="dxa"/>
          </w:tcPr>
          <w:p w14:paraId="71BD87C0" w14:textId="77777777" w:rsidR="00341060" w:rsidRPr="00341060" w:rsidRDefault="00341060" w:rsidP="007A0E93">
            <w:pPr>
              <w:pStyle w:val="ListParagraph"/>
              <w:ind w:left="0"/>
              <w:jc w:val="both"/>
              <w:rPr>
                <w:b/>
              </w:rPr>
            </w:pPr>
          </w:p>
        </w:tc>
        <w:tc>
          <w:tcPr>
            <w:tcW w:w="810" w:type="dxa"/>
          </w:tcPr>
          <w:p w14:paraId="0F0DC3EB" w14:textId="77777777" w:rsidR="00341060" w:rsidRPr="00341060" w:rsidRDefault="00341060" w:rsidP="007A0E93">
            <w:pPr>
              <w:pStyle w:val="ListParagraph"/>
              <w:ind w:left="0"/>
              <w:jc w:val="both"/>
              <w:rPr>
                <w:b/>
              </w:rPr>
            </w:pPr>
          </w:p>
        </w:tc>
        <w:tc>
          <w:tcPr>
            <w:tcW w:w="1260" w:type="dxa"/>
          </w:tcPr>
          <w:p w14:paraId="1E21C8E4" w14:textId="77777777" w:rsidR="00341060" w:rsidRPr="00341060" w:rsidRDefault="00341060" w:rsidP="007A0E93">
            <w:pPr>
              <w:pStyle w:val="ListParagraph"/>
              <w:ind w:left="0"/>
              <w:jc w:val="both"/>
              <w:rPr>
                <w:b/>
              </w:rPr>
            </w:pPr>
          </w:p>
        </w:tc>
        <w:tc>
          <w:tcPr>
            <w:tcW w:w="5531" w:type="dxa"/>
          </w:tcPr>
          <w:p w14:paraId="1124A75A" w14:textId="77777777" w:rsidR="00341060" w:rsidRPr="00341060" w:rsidRDefault="00341060" w:rsidP="007A0E93">
            <w:pPr>
              <w:pStyle w:val="ListParagraph"/>
              <w:ind w:left="0"/>
              <w:jc w:val="both"/>
              <w:rPr>
                <w:b/>
              </w:rPr>
            </w:pPr>
          </w:p>
        </w:tc>
      </w:tr>
      <w:tr w:rsidR="00341060" w14:paraId="690EF3DE" w14:textId="77777777" w:rsidTr="00341060">
        <w:tc>
          <w:tcPr>
            <w:tcW w:w="1173" w:type="dxa"/>
          </w:tcPr>
          <w:p w14:paraId="7427FFE5" w14:textId="77777777" w:rsidR="00341060" w:rsidRPr="00341060" w:rsidRDefault="00341060" w:rsidP="007A0E93">
            <w:pPr>
              <w:pStyle w:val="ListParagraph"/>
              <w:ind w:left="0"/>
              <w:jc w:val="both"/>
              <w:rPr>
                <w:b/>
              </w:rPr>
            </w:pPr>
          </w:p>
        </w:tc>
        <w:tc>
          <w:tcPr>
            <w:tcW w:w="810" w:type="dxa"/>
          </w:tcPr>
          <w:p w14:paraId="3D90F48B" w14:textId="77777777" w:rsidR="00341060" w:rsidRPr="00341060" w:rsidRDefault="00341060" w:rsidP="007A0E93">
            <w:pPr>
              <w:pStyle w:val="ListParagraph"/>
              <w:ind w:left="0"/>
              <w:jc w:val="both"/>
              <w:rPr>
                <w:b/>
              </w:rPr>
            </w:pPr>
          </w:p>
        </w:tc>
        <w:tc>
          <w:tcPr>
            <w:tcW w:w="1260" w:type="dxa"/>
          </w:tcPr>
          <w:p w14:paraId="7D02582D" w14:textId="77777777" w:rsidR="00341060" w:rsidRPr="00341060" w:rsidRDefault="00341060" w:rsidP="007A0E93">
            <w:pPr>
              <w:pStyle w:val="ListParagraph"/>
              <w:ind w:left="0"/>
              <w:jc w:val="both"/>
              <w:rPr>
                <w:b/>
              </w:rPr>
            </w:pPr>
          </w:p>
        </w:tc>
        <w:tc>
          <w:tcPr>
            <w:tcW w:w="5531" w:type="dxa"/>
          </w:tcPr>
          <w:p w14:paraId="5DFDB4D3" w14:textId="77777777" w:rsidR="00341060" w:rsidRPr="00341060" w:rsidRDefault="00341060" w:rsidP="007A0E93">
            <w:pPr>
              <w:pStyle w:val="ListParagraph"/>
              <w:ind w:left="0"/>
              <w:jc w:val="both"/>
              <w:rPr>
                <w:b/>
              </w:rPr>
            </w:pPr>
          </w:p>
        </w:tc>
      </w:tr>
      <w:tr w:rsidR="00341060" w14:paraId="622DA2A0" w14:textId="77777777" w:rsidTr="00341060">
        <w:tc>
          <w:tcPr>
            <w:tcW w:w="1173" w:type="dxa"/>
          </w:tcPr>
          <w:p w14:paraId="1096925B" w14:textId="77777777" w:rsidR="00341060" w:rsidRPr="00341060" w:rsidRDefault="00341060" w:rsidP="007A0E93">
            <w:pPr>
              <w:pStyle w:val="ListParagraph"/>
              <w:ind w:left="0"/>
              <w:jc w:val="both"/>
              <w:rPr>
                <w:b/>
              </w:rPr>
            </w:pPr>
          </w:p>
        </w:tc>
        <w:tc>
          <w:tcPr>
            <w:tcW w:w="810" w:type="dxa"/>
          </w:tcPr>
          <w:p w14:paraId="7B7970F1" w14:textId="77777777" w:rsidR="00341060" w:rsidRPr="00341060" w:rsidRDefault="00341060" w:rsidP="007A0E93">
            <w:pPr>
              <w:pStyle w:val="ListParagraph"/>
              <w:ind w:left="0"/>
              <w:jc w:val="both"/>
              <w:rPr>
                <w:b/>
              </w:rPr>
            </w:pPr>
          </w:p>
        </w:tc>
        <w:tc>
          <w:tcPr>
            <w:tcW w:w="1260" w:type="dxa"/>
          </w:tcPr>
          <w:p w14:paraId="7CEEBD1E" w14:textId="77777777" w:rsidR="00341060" w:rsidRPr="00341060" w:rsidRDefault="00341060" w:rsidP="007A0E93">
            <w:pPr>
              <w:pStyle w:val="ListParagraph"/>
              <w:ind w:left="0"/>
              <w:jc w:val="both"/>
              <w:rPr>
                <w:b/>
              </w:rPr>
            </w:pPr>
          </w:p>
        </w:tc>
        <w:tc>
          <w:tcPr>
            <w:tcW w:w="5531" w:type="dxa"/>
          </w:tcPr>
          <w:p w14:paraId="6DDA1391" w14:textId="77777777" w:rsidR="00341060" w:rsidRPr="00341060" w:rsidRDefault="00341060" w:rsidP="007A0E93">
            <w:pPr>
              <w:pStyle w:val="ListParagraph"/>
              <w:ind w:left="0"/>
              <w:jc w:val="both"/>
              <w:rPr>
                <w:b/>
              </w:rPr>
            </w:pPr>
          </w:p>
        </w:tc>
      </w:tr>
      <w:tr w:rsidR="00341060" w14:paraId="470982E3" w14:textId="77777777" w:rsidTr="00341060">
        <w:tc>
          <w:tcPr>
            <w:tcW w:w="1173" w:type="dxa"/>
          </w:tcPr>
          <w:p w14:paraId="0BC4C532" w14:textId="77777777" w:rsidR="00341060" w:rsidRPr="00341060" w:rsidRDefault="00341060" w:rsidP="007A0E93">
            <w:pPr>
              <w:pStyle w:val="ListParagraph"/>
              <w:ind w:left="0"/>
              <w:jc w:val="both"/>
              <w:rPr>
                <w:b/>
              </w:rPr>
            </w:pPr>
          </w:p>
        </w:tc>
        <w:tc>
          <w:tcPr>
            <w:tcW w:w="810" w:type="dxa"/>
          </w:tcPr>
          <w:p w14:paraId="16CDC650" w14:textId="77777777" w:rsidR="00341060" w:rsidRPr="00341060" w:rsidRDefault="00341060" w:rsidP="007A0E93">
            <w:pPr>
              <w:pStyle w:val="ListParagraph"/>
              <w:ind w:left="0"/>
              <w:jc w:val="both"/>
              <w:rPr>
                <w:b/>
              </w:rPr>
            </w:pPr>
          </w:p>
        </w:tc>
        <w:tc>
          <w:tcPr>
            <w:tcW w:w="1260" w:type="dxa"/>
          </w:tcPr>
          <w:p w14:paraId="6F3DB8E9" w14:textId="77777777" w:rsidR="00341060" w:rsidRPr="00341060" w:rsidRDefault="00341060" w:rsidP="007A0E93">
            <w:pPr>
              <w:pStyle w:val="ListParagraph"/>
              <w:ind w:left="0"/>
              <w:jc w:val="both"/>
              <w:rPr>
                <w:b/>
              </w:rPr>
            </w:pPr>
          </w:p>
        </w:tc>
        <w:tc>
          <w:tcPr>
            <w:tcW w:w="5531" w:type="dxa"/>
          </w:tcPr>
          <w:p w14:paraId="2DEBB849" w14:textId="77777777" w:rsidR="00341060" w:rsidRPr="00341060" w:rsidRDefault="00341060" w:rsidP="007A0E93">
            <w:pPr>
              <w:pStyle w:val="ListParagraph"/>
              <w:ind w:left="0"/>
              <w:jc w:val="both"/>
              <w:rPr>
                <w:b/>
              </w:rPr>
            </w:pPr>
          </w:p>
        </w:tc>
      </w:tr>
      <w:tr w:rsidR="00341060" w14:paraId="03329B4C" w14:textId="77777777" w:rsidTr="00341060">
        <w:tc>
          <w:tcPr>
            <w:tcW w:w="1173" w:type="dxa"/>
          </w:tcPr>
          <w:p w14:paraId="23450F8C" w14:textId="77777777" w:rsidR="00341060" w:rsidRPr="00341060" w:rsidRDefault="00341060" w:rsidP="007A0E93">
            <w:pPr>
              <w:pStyle w:val="ListParagraph"/>
              <w:ind w:left="0"/>
              <w:jc w:val="both"/>
              <w:rPr>
                <w:b/>
              </w:rPr>
            </w:pPr>
          </w:p>
        </w:tc>
        <w:tc>
          <w:tcPr>
            <w:tcW w:w="810" w:type="dxa"/>
          </w:tcPr>
          <w:p w14:paraId="2B72423B" w14:textId="77777777" w:rsidR="00341060" w:rsidRPr="00341060" w:rsidRDefault="00341060" w:rsidP="007A0E93">
            <w:pPr>
              <w:pStyle w:val="ListParagraph"/>
              <w:ind w:left="0"/>
              <w:jc w:val="both"/>
              <w:rPr>
                <w:b/>
              </w:rPr>
            </w:pPr>
          </w:p>
        </w:tc>
        <w:tc>
          <w:tcPr>
            <w:tcW w:w="1260" w:type="dxa"/>
          </w:tcPr>
          <w:p w14:paraId="59639924" w14:textId="77777777" w:rsidR="00341060" w:rsidRPr="00341060" w:rsidRDefault="00341060" w:rsidP="007A0E93">
            <w:pPr>
              <w:pStyle w:val="ListParagraph"/>
              <w:ind w:left="0"/>
              <w:jc w:val="both"/>
              <w:rPr>
                <w:b/>
              </w:rPr>
            </w:pPr>
          </w:p>
        </w:tc>
        <w:tc>
          <w:tcPr>
            <w:tcW w:w="5531" w:type="dxa"/>
          </w:tcPr>
          <w:p w14:paraId="5CF6CD66" w14:textId="77777777" w:rsidR="00341060" w:rsidRPr="00341060" w:rsidRDefault="00341060" w:rsidP="007A0E93">
            <w:pPr>
              <w:pStyle w:val="ListParagraph"/>
              <w:ind w:left="0"/>
              <w:jc w:val="both"/>
              <w:rPr>
                <w:b/>
              </w:rPr>
            </w:pPr>
          </w:p>
        </w:tc>
      </w:tr>
      <w:tr w:rsidR="00341060" w14:paraId="13975932" w14:textId="77777777" w:rsidTr="00341060">
        <w:tc>
          <w:tcPr>
            <w:tcW w:w="1173" w:type="dxa"/>
          </w:tcPr>
          <w:p w14:paraId="477C72E6" w14:textId="77777777" w:rsidR="00341060" w:rsidRPr="00341060" w:rsidRDefault="00341060" w:rsidP="007A0E93">
            <w:pPr>
              <w:pStyle w:val="ListParagraph"/>
              <w:ind w:left="0"/>
              <w:jc w:val="both"/>
              <w:rPr>
                <w:b/>
              </w:rPr>
            </w:pPr>
          </w:p>
        </w:tc>
        <w:tc>
          <w:tcPr>
            <w:tcW w:w="810" w:type="dxa"/>
          </w:tcPr>
          <w:p w14:paraId="0C50B58E" w14:textId="77777777" w:rsidR="00341060" w:rsidRPr="00341060" w:rsidRDefault="00341060" w:rsidP="007A0E93">
            <w:pPr>
              <w:pStyle w:val="ListParagraph"/>
              <w:ind w:left="0"/>
              <w:jc w:val="both"/>
              <w:rPr>
                <w:b/>
              </w:rPr>
            </w:pPr>
          </w:p>
        </w:tc>
        <w:tc>
          <w:tcPr>
            <w:tcW w:w="1260" w:type="dxa"/>
          </w:tcPr>
          <w:p w14:paraId="0F51C475" w14:textId="77777777" w:rsidR="00341060" w:rsidRPr="00341060" w:rsidRDefault="00341060" w:rsidP="007A0E93">
            <w:pPr>
              <w:pStyle w:val="ListParagraph"/>
              <w:ind w:left="0"/>
              <w:jc w:val="both"/>
              <w:rPr>
                <w:b/>
              </w:rPr>
            </w:pPr>
          </w:p>
        </w:tc>
        <w:tc>
          <w:tcPr>
            <w:tcW w:w="5531" w:type="dxa"/>
          </w:tcPr>
          <w:p w14:paraId="4EEA7500" w14:textId="77777777" w:rsidR="00341060" w:rsidRPr="00341060" w:rsidRDefault="00341060" w:rsidP="007A0E93">
            <w:pPr>
              <w:pStyle w:val="ListParagraph"/>
              <w:ind w:left="0"/>
              <w:jc w:val="both"/>
              <w:rPr>
                <w:b/>
              </w:rPr>
            </w:pPr>
          </w:p>
        </w:tc>
      </w:tr>
      <w:tr w:rsidR="00341060" w14:paraId="438EF1D9" w14:textId="77777777" w:rsidTr="00341060">
        <w:tc>
          <w:tcPr>
            <w:tcW w:w="1173" w:type="dxa"/>
          </w:tcPr>
          <w:p w14:paraId="30457EA0" w14:textId="77777777" w:rsidR="00341060" w:rsidRPr="00341060" w:rsidRDefault="00341060" w:rsidP="007A0E93">
            <w:pPr>
              <w:pStyle w:val="ListParagraph"/>
              <w:ind w:left="0"/>
              <w:jc w:val="both"/>
              <w:rPr>
                <w:b/>
              </w:rPr>
            </w:pPr>
          </w:p>
        </w:tc>
        <w:tc>
          <w:tcPr>
            <w:tcW w:w="810" w:type="dxa"/>
          </w:tcPr>
          <w:p w14:paraId="75178116" w14:textId="77777777" w:rsidR="00341060" w:rsidRPr="00341060" w:rsidRDefault="00341060" w:rsidP="007A0E93">
            <w:pPr>
              <w:pStyle w:val="ListParagraph"/>
              <w:ind w:left="0"/>
              <w:jc w:val="both"/>
              <w:rPr>
                <w:b/>
              </w:rPr>
            </w:pPr>
          </w:p>
        </w:tc>
        <w:tc>
          <w:tcPr>
            <w:tcW w:w="1260" w:type="dxa"/>
          </w:tcPr>
          <w:p w14:paraId="21C01557" w14:textId="77777777" w:rsidR="00341060" w:rsidRPr="00341060" w:rsidRDefault="00341060" w:rsidP="007A0E93">
            <w:pPr>
              <w:pStyle w:val="ListParagraph"/>
              <w:ind w:left="0"/>
              <w:jc w:val="both"/>
              <w:rPr>
                <w:b/>
              </w:rPr>
            </w:pPr>
          </w:p>
        </w:tc>
        <w:tc>
          <w:tcPr>
            <w:tcW w:w="5531" w:type="dxa"/>
          </w:tcPr>
          <w:p w14:paraId="60FF7741" w14:textId="77777777" w:rsidR="00341060" w:rsidRPr="00341060" w:rsidRDefault="00341060" w:rsidP="007A0E93">
            <w:pPr>
              <w:pStyle w:val="ListParagraph"/>
              <w:ind w:left="0"/>
              <w:jc w:val="both"/>
              <w:rPr>
                <w:b/>
              </w:rPr>
            </w:pPr>
          </w:p>
        </w:tc>
      </w:tr>
    </w:tbl>
    <w:p w14:paraId="53EAA2A2" w14:textId="77777777" w:rsidR="00341060" w:rsidRPr="00341060" w:rsidRDefault="00341060" w:rsidP="007A0E93">
      <w:pPr>
        <w:pStyle w:val="ListParagraph"/>
        <w:ind w:left="0"/>
        <w:jc w:val="both"/>
        <w:rPr>
          <w:b/>
          <w:sz w:val="28"/>
          <w:szCs w:val="28"/>
        </w:rPr>
      </w:pPr>
    </w:p>
    <w:p w14:paraId="38DF50E4" w14:textId="77777777" w:rsidR="003B7074" w:rsidRDefault="003B7074" w:rsidP="007A0E93">
      <w:pPr>
        <w:ind w:left="360"/>
        <w:jc w:val="both"/>
        <w:rPr>
          <w:b/>
        </w:rPr>
      </w:pPr>
    </w:p>
    <w:p w14:paraId="5DE0E7A0" w14:textId="77777777" w:rsidR="00341060" w:rsidRDefault="00341060" w:rsidP="007A0E93">
      <w:pPr>
        <w:ind w:left="360"/>
        <w:jc w:val="both"/>
        <w:rPr>
          <w:b/>
        </w:rPr>
      </w:pPr>
    </w:p>
    <w:p w14:paraId="1822BE24" w14:textId="77777777" w:rsidR="00341060" w:rsidRDefault="00341060" w:rsidP="007A0E93">
      <w:pPr>
        <w:ind w:left="360"/>
        <w:jc w:val="both"/>
        <w:rPr>
          <w:b/>
        </w:rPr>
      </w:pPr>
    </w:p>
    <w:p w14:paraId="07E53CD4" w14:textId="77777777" w:rsidR="00341060" w:rsidRDefault="00341060" w:rsidP="007A0E93">
      <w:pPr>
        <w:ind w:left="360"/>
        <w:jc w:val="both"/>
        <w:rPr>
          <w:b/>
        </w:rPr>
      </w:pPr>
    </w:p>
    <w:p w14:paraId="005B4B04" w14:textId="77777777" w:rsidR="00341060" w:rsidRDefault="00341060" w:rsidP="007A0E93">
      <w:pPr>
        <w:ind w:left="360"/>
        <w:jc w:val="both"/>
        <w:rPr>
          <w:b/>
        </w:rPr>
      </w:pPr>
    </w:p>
    <w:p w14:paraId="49597C32" w14:textId="77777777" w:rsidR="00341060" w:rsidRDefault="00341060" w:rsidP="007A0E93">
      <w:pPr>
        <w:ind w:left="360"/>
        <w:jc w:val="both"/>
        <w:rPr>
          <w:b/>
        </w:rPr>
      </w:pPr>
    </w:p>
    <w:p w14:paraId="08FE564C" w14:textId="77777777" w:rsidR="00341060" w:rsidRDefault="00341060" w:rsidP="007A0E93">
      <w:pPr>
        <w:ind w:left="360"/>
        <w:jc w:val="both"/>
        <w:rPr>
          <w:b/>
        </w:rPr>
      </w:pPr>
    </w:p>
    <w:p w14:paraId="20415217" w14:textId="77777777" w:rsidR="00341060" w:rsidRDefault="00341060" w:rsidP="007A0E93">
      <w:pPr>
        <w:ind w:left="360"/>
        <w:jc w:val="both"/>
        <w:rPr>
          <w:b/>
        </w:rPr>
      </w:pPr>
    </w:p>
    <w:p w14:paraId="04F703D7" w14:textId="77777777" w:rsidR="00341060" w:rsidRDefault="00341060" w:rsidP="007A0E93">
      <w:pPr>
        <w:ind w:left="360"/>
        <w:jc w:val="both"/>
        <w:rPr>
          <w:b/>
        </w:rPr>
      </w:pPr>
    </w:p>
    <w:p w14:paraId="135B0D86" w14:textId="77777777" w:rsidR="00341060" w:rsidRDefault="00341060" w:rsidP="007A0E93">
      <w:pPr>
        <w:ind w:left="360"/>
        <w:jc w:val="both"/>
        <w:rPr>
          <w:b/>
        </w:rPr>
      </w:pPr>
    </w:p>
    <w:p w14:paraId="27228CEC" w14:textId="77777777" w:rsidR="00341060" w:rsidRDefault="00341060" w:rsidP="007A0E93">
      <w:pPr>
        <w:ind w:left="360"/>
        <w:jc w:val="both"/>
        <w:rPr>
          <w:b/>
        </w:rPr>
      </w:pPr>
    </w:p>
    <w:p w14:paraId="7384F8E5" w14:textId="77777777" w:rsidR="00341060" w:rsidRDefault="00341060" w:rsidP="007A0E93">
      <w:pPr>
        <w:ind w:left="360"/>
        <w:jc w:val="both"/>
        <w:rPr>
          <w:b/>
        </w:rPr>
      </w:pPr>
    </w:p>
    <w:p w14:paraId="4F4D6E1D" w14:textId="77777777" w:rsidR="00341060" w:rsidRDefault="00341060" w:rsidP="007A0E93">
      <w:pPr>
        <w:ind w:left="360"/>
        <w:jc w:val="both"/>
        <w:rPr>
          <w:b/>
        </w:rPr>
      </w:pPr>
    </w:p>
    <w:p w14:paraId="6886315D" w14:textId="77777777" w:rsidR="00341060" w:rsidRDefault="00341060" w:rsidP="007A0E93">
      <w:pPr>
        <w:ind w:left="360"/>
        <w:jc w:val="both"/>
        <w:rPr>
          <w:b/>
        </w:rPr>
      </w:pPr>
    </w:p>
    <w:p w14:paraId="7F20AD06" w14:textId="77777777" w:rsidR="00341060" w:rsidRDefault="00341060" w:rsidP="007A0E93">
      <w:pPr>
        <w:ind w:left="360"/>
        <w:jc w:val="both"/>
        <w:rPr>
          <w:b/>
        </w:rPr>
      </w:pPr>
    </w:p>
    <w:p w14:paraId="239AC321" w14:textId="77777777" w:rsidR="00341060" w:rsidRDefault="00341060" w:rsidP="007A0E93">
      <w:pPr>
        <w:ind w:left="360"/>
        <w:jc w:val="both"/>
        <w:rPr>
          <w:b/>
        </w:rPr>
      </w:pPr>
    </w:p>
    <w:p w14:paraId="033C9DE3" w14:textId="77777777" w:rsidR="00341060" w:rsidRDefault="00341060" w:rsidP="007A0E93">
      <w:pPr>
        <w:ind w:left="360"/>
        <w:jc w:val="both"/>
        <w:rPr>
          <w:b/>
        </w:rPr>
      </w:pPr>
    </w:p>
    <w:p w14:paraId="4781B939" w14:textId="77777777" w:rsidR="00341060" w:rsidRDefault="00341060" w:rsidP="007A0E93">
      <w:pPr>
        <w:ind w:left="360"/>
        <w:jc w:val="both"/>
        <w:rPr>
          <w:b/>
        </w:rPr>
      </w:pPr>
    </w:p>
    <w:p w14:paraId="56AB9C8B" w14:textId="77777777" w:rsidR="00341060" w:rsidRDefault="00341060" w:rsidP="007A0E93">
      <w:pPr>
        <w:ind w:left="360"/>
        <w:jc w:val="both"/>
        <w:rPr>
          <w:b/>
        </w:rPr>
      </w:pPr>
    </w:p>
    <w:p w14:paraId="10A1735D" w14:textId="77777777" w:rsidR="00341060" w:rsidRDefault="00341060" w:rsidP="007A0E93">
      <w:pPr>
        <w:ind w:left="360"/>
        <w:jc w:val="both"/>
        <w:rPr>
          <w:b/>
        </w:rPr>
      </w:pPr>
    </w:p>
    <w:p w14:paraId="1CD37BB9" w14:textId="77777777" w:rsidR="00341060" w:rsidRDefault="00341060" w:rsidP="007A0E93">
      <w:pPr>
        <w:ind w:left="360"/>
        <w:jc w:val="both"/>
        <w:rPr>
          <w:b/>
        </w:rPr>
      </w:pPr>
    </w:p>
    <w:p w14:paraId="783E1FE0" w14:textId="77777777" w:rsidR="00341060" w:rsidRDefault="00341060" w:rsidP="007A0E93">
      <w:pPr>
        <w:ind w:left="360"/>
        <w:jc w:val="both"/>
        <w:rPr>
          <w:b/>
        </w:rPr>
      </w:pPr>
    </w:p>
    <w:p w14:paraId="0259D302" w14:textId="77777777" w:rsidR="00341060" w:rsidRDefault="00341060" w:rsidP="007A0E93">
      <w:pPr>
        <w:ind w:left="360"/>
        <w:jc w:val="both"/>
        <w:rPr>
          <w:b/>
        </w:rPr>
      </w:pPr>
    </w:p>
    <w:p w14:paraId="4D485904" w14:textId="77777777" w:rsidR="00341060" w:rsidRDefault="00341060" w:rsidP="007A0E93">
      <w:pPr>
        <w:ind w:left="360"/>
        <w:jc w:val="both"/>
        <w:rPr>
          <w:b/>
        </w:rPr>
      </w:pPr>
    </w:p>
    <w:p w14:paraId="6B8BD57A" w14:textId="30D1FBAB" w:rsidR="00341060" w:rsidRDefault="00341060" w:rsidP="007A0E93">
      <w:pPr>
        <w:ind w:left="360"/>
        <w:jc w:val="both"/>
        <w:rPr>
          <w:b/>
          <w:sz w:val="28"/>
          <w:szCs w:val="28"/>
        </w:rPr>
      </w:pPr>
      <w:r>
        <w:rPr>
          <w:b/>
          <w:sz w:val="28"/>
          <w:szCs w:val="28"/>
        </w:rPr>
        <w:t>DOCUMENTATION OF TRAINING</w:t>
      </w:r>
    </w:p>
    <w:p w14:paraId="6E89A027" w14:textId="77777777" w:rsidR="00341060" w:rsidRDefault="00341060" w:rsidP="007A0E93">
      <w:pPr>
        <w:ind w:left="360"/>
        <w:jc w:val="both"/>
        <w:rPr>
          <w:b/>
          <w:sz w:val="28"/>
          <w:szCs w:val="28"/>
        </w:rPr>
      </w:pPr>
    </w:p>
    <w:p w14:paraId="02B0A092" w14:textId="68CDBA57" w:rsidR="00341060" w:rsidRPr="00341060" w:rsidRDefault="00341060" w:rsidP="007A0E93">
      <w:pPr>
        <w:pStyle w:val="ListParagraph"/>
        <w:numPr>
          <w:ilvl w:val="0"/>
          <w:numId w:val="10"/>
        </w:numPr>
        <w:jc w:val="both"/>
        <w:rPr>
          <w:b/>
        </w:rPr>
      </w:pPr>
      <w:r>
        <w:t xml:space="preserve">Prior to commencing work outlined within this SOP, laboratory personnel must be trained on all aspects within the SOP, including </w:t>
      </w:r>
      <w:r w:rsidR="00291C05">
        <w:t xml:space="preserve">protection </w:t>
      </w:r>
      <w:r>
        <w:t xml:space="preserve">from hazards and emergency procedures. </w:t>
      </w:r>
    </w:p>
    <w:p w14:paraId="22743BD6" w14:textId="77777777" w:rsidR="00341060" w:rsidRPr="00341060" w:rsidRDefault="00341060" w:rsidP="007A0E93">
      <w:pPr>
        <w:pStyle w:val="ListParagraph"/>
        <w:jc w:val="both"/>
        <w:rPr>
          <w:b/>
        </w:rPr>
      </w:pPr>
    </w:p>
    <w:p w14:paraId="6D01E2FD" w14:textId="6E99B5BE" w:rsidR="00341060" w:rsidRPr="00341060" w:rsidRDefault="00341060" w:rsidP="007A0E93">
      <w:pPr>
        <w:pStyle w:val="ListParagraph"/>
        <w:numPr>
          <w:ilvl w:val="0"/>
          <w:numId w:val="10"/>
        </w:numPr>
        <w:jc w:val="both"/>
        <w:rPr>
          <w:b/>
        </w:rPr>
      </w:pPr>
      <w:r>
        <w:lastRenderedPageBreak/>
        <w:t>This SOP and any associated SDS must be readily accessible (electronic accessibility is allowed)</w:t>
      </w:r>
      <w:r w:rsidR="00291C05">
        <w:t>.</w:t>
      </w:r>
    </w:p>
    <w:p w14:paraId="427E4D82" w14:textId="77777777" w:rsidR="00341060" w:rsidRPr="00341060" w:rsidRDefault="00341060" w:rsidP="007A0E93">
      <w:pPr>
        <w:jc w:val="both"/>
        <w:rPr>
          <w:b/>
        </w:rPr>
      </w:pPr>
    </w:p>
    <w:p w14:paraId="602846F3" w14:textId="5A52F11F" w:rsidR="00341060" w:rsidRPr="00341060" w:rsidRDefault="00341060" w:rsidP="007A0E93">
      <w:pPr>
        <w:pStyle w:val="ListParagraph"/>
        <w:numPr>
          <w:ilvl w:val="0"/>
          <w:numId w:val="10"/>
        </w:numPr>
        <w:jc w:val="both"/>
        <w:rPr>
          <w:b/>
        </w:rPr>
      </w:pPr>
      <w:r>
        <w:t>The Laboratory Supervisor or PI is responsible for ensuring that all personnel have attended the appropriate laboratory safety training.</w:t>
      </w:r>
    </w:p>
    <w:p w14:paraId="3AF90F9F" w14:textId="77777777" w:rsidR="00341060" w:rsidRPr="00341060" w:rsidRDefault="00341060" w:rsidP="007A0E93">
      <w:pPr>
        <w:jc w:val="both"/>
        <w:rPr>
          <w:b/>
        </w:rPr>
      </w:pPr>
    </w:p>
    <w:p w14:paraId="4C044189" w14:textId="09FAF0EE" w:rsidR="00341060" w:rsidRPr="00341060" w:rsidRDefault="00341060" w:rsidP="007A0E93">
      <w:pPr>
        <w:pStyle w:val="ListParagraph"/>
        <w:numPr>
          <w:ilvl w:val="0"/>
          <w:numId w:val="10"/>
        </w:numPr>
        <w:jc w:val="both"/>
        <w:rPr>
          <w:b/>
        </w:rPr>
      </w:pPr>
      <w:r>
        <w:t xml:space="preserve">SOP training must be repeated following any modification the the SOP and must be documented and accessible.  </w:t>
      </w:r>
    </w:p>
    <w:p w14:paraId="7AF98145" w14:textId="77777777" w:rsidR="00341060" w:rsidRPr="00341060" w:rsidRDefault="00341060" w:rsidP="007A0E93">
      <w:pPr>
        <w:jc w:val="both"/>
        <w:rPr>
          <w:b/>
        </w:rPr>
      </w:pPr>
    </w:p>
    <w:p w14:paraId="66F40A1C" w14:textId="72E42E24" w:rsidR="00341060" w:rsidRDefault="00341060" w:rsidP="007A0E93">
      <w:pPr>
        <w:jc w:val="both"/>
        <w:rPr>
          <w:b/>
        </w:rPr>
      </w:pPr>
      <w:r>
        <w:rPr>
          <w:b/>
        </w:rPr>
        <w:t>Designated Trainer for this SOP:</w:t>
      </w:r>
    </w:p>
    <w:p w14:paraId="3B34C7DD" w14:textId="77777777" w:rsidR="00341060" w:rsidRDefault="00341060" w:rsidP="007A0E93">
      <w:pPr>
        <w:jc w:val="both"/>
        <w:rPr>
          <w:b/>
        </w:rPr>
      </w:pPr>
    </w:p>
    <w:p w14:paraId="36CB1882" w14:textId="3042D563" w:rsidR="00341060" w:rsidRDefault="00341060" w:rsidP="007A0E93">
      <w:pPr>
        <w:jc w:val="both"/>
      </w:pPr>
      <w:r w:rsidRPr="00341060">
        <w:t>Name:</w:t>
      </w:r>
      <w:r>
        <w:rPr>
          <w:i/>
        </w:rPr>
        <w:t xml:space="preserve"> _____________________________________</w:t>
      </w:r>
      <w:r>
        <w:rPr>
          <w:i/>
        </w:rPr>
        <w:tab/>
      </w:r>
      <w:r>
        <w:t>Position: _________________________________</w:t>
      </w:r>
    </w:p>
    <w:p w14:paraId="0F00F3BC" w14:textId="77777777" w:rsidR="00341060" w:rsidRDefault="00341060" w:rsidP="007A0E93">
      <w:pPr>
        <w:jc w:val="both"/>
      </w:pPr>
    </w:p>
    <w:p w14:paraId="7873F0F2" w14:textId="77777777" w:rsidR="00341060" w:rsidRDefault="00341060" w:rsidP="007A0E93">
      <w:pPr>
        <w:jc w:val="both"/>
      </w:pPr>
    </w:p>
    <w:p w14:paraId="12EF7DB6" w14:textId="77777777" w:rsidR="00341060" w:rsidRDefault="00341060" w:rsidP="007A0E93">
      <w:pPr>
        <w:jc w:val="both"/>
      </w:pPr>
    </w:p>
    <w:p w14:paraId="08B66418" w14:textId="78BA7407" w:rsidR="00341060" w:rsidRDefault="00341060" w:rsidP="007A0E93">
      <w:pPr>
        <w:jc w:val="both"/>
        <w:rPr>
          <w:b/>
        </w:rPr>
      </w:pPr>
      <w:r>
        <w:rPr>
          <w:b/>
        </w:rPr>
        <w:t>TRAINING RECORDS:</w:t>
      </w:r>
    </w:p>
    <w:p w14:paraId="582AB04E" w14:textId="0276C82D" w:rsidR="00341060" w:rsidRDefault="00341060" w:rsidP="007A0E93">
      <w:pPr>
        <w:jc w:val="both"/>
        <w:rPr>
          <w:i/>
        </w:rPr>
      </w:pPr>
      <w:r>
        <w:rPr>
          <w:i/>
        </w:rPr>
        <w:t>I have read and acknowledge the contents, requirements, and responsibilities outlined in this SOP:</w:t>
      </w:r>
    </w:p>
    <w:p w14:paraId="24022CA0" w14:textId="77777777" w:rsidR="00341060" w:rsidRPr="00341060" w:rsidRDefault="00341060" w:rsidP="007A0E93">
      <w:pPr>
        <w:jc w:val="both"/>
        <w:rPr>
          <w:i/>
        </w:rPr>
      </w:pPr>
    </w:p>
    <w:tbl>
      <w:tblPr>
        <w:tblStyle w:val="TableGrid"/>
        <w:tblW w:w="0" w:type="auto"/>
        <w:tblLayout w:type="fixed"/>
        <w:tblLook w:val="04A0" w:firstRow="1" w:lastRow="0" w:firstColumn="1" w:lastColumn="0" w:noHBand="0" w:noVBand="1"/>
      </w:tblPr>
      <w:tblGrid>
        <w:gridCol w:w="3153"/>
        <w:gridCol w:w="3600"/>
        <w:gridCol w:w="1080"/>
        <w:gridCol w:w="941"/>
      </w:tblGrid>
      <w:tr w:rsidR="00341060" w:rsidRPr="00341060" w14:paraId="7714E0F1" w14:textId="77777777" w:rsidTr="00341060">
        <w:tc>
          <w:tcPr>
            <w:tcW w:w="3153" w:type="dxa"/>
          </w:tcPr>
          <w:p w14:paraId="168FD4F8" w14:textId="67878D8A" w:rsidR="00341060" w:rsidRPr="00341060" w:rsidRDefault="00341060" w:rsidP="007A0E93">
            <w:pPr>
              <w:pStyle w:val="ListParagraph"/>
              <w:ind w:left="0"/>
              <w:jc w:val="both"/>
              <w:rPr>
                <w:b/>
              </w:rPr>
            </w:pPr>
            <w:r>
              <w:rPr>
                <w:b/>
              </w:rPr>
              <w:t>Name</w:t>
            </w:r>
          </w:p>
        </w:tc>
        <w:tc>
          <w:tcPr>
            <w:tcW w:w="3600" w:type="dxa"/>
          </w:tcPr>
          <w:p w14:paraId="26E9F25B" w14:textId="03075E91" w:rsidR="00341060" w:rsidRPr="00341060" w:rsidRDefault="00341060" w:rsidP="007A0E93">
            <w:pPr>
              <w:pStyle w:val="ListParagraph"/>
              <w:ind w:left="0"/>
              <w:jc w:val="both"/>
              <w:rPr>
                <w:b/>
              </w:rPr>
            </w:pPr>
            <w:r>
              <w:rPr>
                <w:b/>
              </w:rPr>
              <w:t>Signature</w:t>
            </w:r>
          </w:p>
        </w:tc>
        <w:tc>
          <w:tcPr>
            <w:tcW w:w="1080" w:type="dxa"/>
          </w:tcPr>
          <w:p w14:paraId="780352BD" w14:textId="08A9B03B" w:rsidR="00341060" w:rsidRPr="00341060" w:rsidRDefault="00341060" w:rsidP="007A0E93">
            <w:pPr>
              <w:pStyle w:val="ListParagraph"/>
              <w:ind w:left="0"/>
              <w:jc w:val="both"/>
              <w:rPr>
                <w:b/>
              </w:rPr>
            </w:pPr>
            <w:r>
              <w:rPr>
                <w:b/>
              </w:rPr>
              <w:t>Trainer Initials</w:t>
            </w:r>
          </w:p>
        </w:tc>
        <w:tc>
          <w:tcPr>
            <w:tcW w:w="941" w:type="dxa"/>
          </w:tcPr>
          <w:p w14:paraId="328A1A04" w14:textId="0898CF19" w:rsidR="00341060" w:rsidRPr="00341060" w:rsidRDefault="00341060" w:rsidP="007A0E93">
            <w:pPr>
              <w:pStyle w:val="ListParagraph"/>
              <w:ind w:left="0"/>
              <w:jc w:val="both"/>
              <w:rPr>
                <w:b/>
              </w:rPr>
            </w:pPr>
            <w:r>
              <w:rPr>
                <w:b/>
              </w:rPr>
              <w:t>Date</w:t>
            </w:r>
          </w:p>
        </w:tc>
      </w:tr>
      <w:tr w:rsidR="00341060" w:rsidRPr="00341060" w14:paraId="5F2C90C1" w14:textId="77777777" w:rsidTr="00341060">
        <w:tc>
          <w:tcPr>
            <w:tcW w:w="3153" w:type="dxa"/>
          </w:tcPr>
          <w:p w14:paraId="7706876A" w14:textId="77777777" w:rsidR="00341060" w:rsidRPr="00341060" w:rsidRDefault="00341060" w:rsidP="007A0E93">
            <w:pPr>
              <w:pStyle w:val="ListParagraph"/>
              <w:ind w:left="0"/>
              <w:jc w:val="both"/>
              <w:rPr>
                <w:b/>
              </w:rPr>
            </w:pPr>
          </w:p>
        </w:tc>
        <w:tc>
          <w:tcPr>
            <w:tcW w:w="3600" w:type="dxa"/>
          </w:tcPr>
          <w:p w14:paraId="5085F61A" w14:textId="77777777" w:rsidR="00341060" w:rsidRPr="00341060" w:rsidRDefault="00341060" w:rsidP="007A0E93">
            <w:pPr>
              <w:pStyle w:val="ListParagraph"/>
              <w:ind w:left="0"/>
              <w:jc w:val="both"/>
              <w:rPr>
                <w:b/>
              </w:rPr>
            </w:pPr>
          </w:p>
        </w:tc>
        <w:tc>
          <w:tcPr>
            <w:tcW w:w="1080" w:type="dxa"/>
          </w:tcPr>
          <w:p w14:paraId="3E3F2261" w14:textId="77777777" w:rsidR="00341060" w:rsidRPr="00341060" w:rsidRDefault="00341060" w:rsidP="007A0E93">
            <w:pPr>
              <w:pStyle w:val="ListParagraph"/>
              <w:ind w:left="0"/>
              <w:jc w:val="both"/>
              <w:rPr>
                <w:b/>
              </w:rPr>
            </w:pPr>
          </w:p>
        </w:tc>
        <w:tc>
          <w:tcPr>
            <w:tcW w:w="941" w:type="dxa"/>
          </w:tcPr>
          <w:p w14:paraId="1716C266" w14:textId="77777777" w:rsidR="00341060" w:rsidRPr="00341060" w:rsidRDefault="00341060" w:rsidP="007A0E93">
            <w:pPr>
              <w:pStyle w:val="ListParagraph"/>
              <w:ind w:left="0"/>
              <w:jc w:val="both"/>
              <w:rPr>
                <w:b/>
              </w:rPr>
            </w:pPr>
          </w:p>
        </w:tc>
      </w:tr>
      <w:tr w:rsidR="00341060" w:rsidRPr="00341060" w14:paraId="34D10A2B" w14:textId="77777777" w:rsidTr="00341060">
        <w:tc>
          <w:tcPr>
            <w:tcW w:w="3153" w:type="dxa"/>
          </w:tcPr>
          <w:p w14:paraId="4BBA23D0" w14:textId="77777777" w:rsidR="00341060" w:rsidRPr="00341060" w:rsidRDefault="00341060" w:rsidP="007A0E93">
            <w:pPr>
              <w:pStyle w:val="ListParagraph"/>
              <w:ind w:left="0"/>
              <w:jc w:val="both"/>
              <w:rPr>
                <w:b/>
              </w:rPr>
            </w:pPr>
          </w:p>
        </w:tc>
        <w:tc>
          <w:tcPr>
            <w:tcW w:w="3600" w:type="dxa"/>
          </w:tcPr>
          <w:p w14:paraId="3EFCCB63" w14:textId="77777777" w:rsidR="00341060" w:rsidRPr="00341060" w:rsidRDefault="00341060" w:rsidP="007A0E93">
            <w:pPr>
              <w:pStyle w:val="ListParagraph"/>
              <w:ind w:left="0"/>
              <w:jc w:val="both"/>
              <w:rPr>
                <w:b/>
              </w:rPr>
            </w:pPr>
          </w:p>
        </w:tc>
        <w:tc>
          <w:tcPr>
            <w:tcW w:w="1080" w:type="dxa"/>
          </w:tcPr>
          <w:p w14:paraId="0313733B" w14:textId="77777777" w:rsidR="00341060" w:rsidRPr="00341060" w:rsidRDefault="00341060" w:rsidP="007A0E93">
            <w:pPr>
              <w:pStyle w:val="ListParagraph"/>
              <w:ind w:left="0"/>
              <w:jc w:val="both"/>
              <w:rPr>
                <w:b/>
              </w:rPr>
            </w:pPr>
          </w:p>
        </w:tc>
        <w:tc>
          <w:tcPr>
            <w:tcW w:w="941" w:type="dxa"/>
          </w:tcPr>
          <w:p w14:paraId="1C383EE1" w14:textId="77777777" w:rsidR="00341060" w:rsidRPr="00341060" w:rsidRDefault="00341060" w:rsidP="007A0E93">
            <w:pPr>
              <w:pStyle w:val="ListParagraph"/>
              <w:ind w:left="0"/>
              <w:jc w:val="both"/>
              <w:rPr>
                <w:b/>
              </w:rPr>
            </w:pPr>
          </w:p>
        </w:tc>
      </w:tr>
      <w:tr w:rsidR="00341060" w:rsidRPr="00341060" w14:paraId="3E38F70D" w14:textId="77777777" w:rsidTr="00341060">
        <w:tc>
          <w:tcPr>
            <w:tcW w:w="3153" w:type="dxa"/>
          </w:tcPr>
          <w:p w14:paraId="527FE897" w14:textId="77777777" w:rsidR="00341060" w:rsidRPr="00341060" w:rsidRDefault="00341060" w:rsidP="007A0E93">
            <w:pPr>
              <w:pStyle w:val="ListParagraph"/>
              <w:ind w:left="0"/>
              <w:jc w:val="both"/>
              <w:rPr>
                <w:b/>
              </w:rPr>
            </w:pPr>
          </w:p>
        </w:tc>
        <w:tc>
          <w:tcPr>
            <w:tcW w:w="3600" w:type="dxa"/>
          </w:tcPr>
          <w:p w14:paraId="100AC1F3" w14:textId="77777777" w:rsidR="00341060" w:rsidRPr="00341060" w:rsidRDefault="00341060" w:rsidP="007A0E93">
            <w:pPr>
              <w:pStyle w:val="ListParagraph"/>
              <w:ind w:left="0"/>
              <w:jc w:val="both"/>
              <w:rPr>
                <w:b/>
              </w:rPr>
            </w:pPr>
          </w:p>
        </w:tc>
        <w:tc>
          <w:tcPr>
            <w:tcW w:w="1080" w:type="dxa"/>
          </w:tcPr>
          <w:p w14:paraId="07BF39A2" w14:textId="77777777" w:rsidR="00341060" w:rsidRPr="00341060" w:rsidRDefault="00341060" w:rsidP="007A0E93">
            <w:pPr>
              <w:pStyle w:val="ListParagraph"/>
              <w:ind w:left="0"/>
              <w:jc w:val="both"/>
              <w:rPr>
                <w:b/>
              </w:rPr>
            </w:pPr>
          </w:p>
        </w:tc>
        <w:tc>
          <w:tcPr>
            <w:tcW w:w="941" w:type="dxa"/>
          </w:tcPr>
          <w:p w14:paraId="4E12B1B9" w14:textId="77777777" w:rsidR="00341060" w:rsidRPr="00341060" w:rsidRDefault="00341060" w:rsidP="007A0E93">
            <w:pPr>
              <w:pStyle w:val="ListParagraph"/>
              <w:ind w:left="0"/>
              <w:jc w:val="both"/>
              <w:rPr>
                <w:b/>
              </w:rPr>
            </w:pPr>
          </w:p>
        </w:tc>
      </w:tr>
      <w:tr w:rsidR="00341060" w:rsidRPr="00341060" w14:paraId="63566C64" w14:textId="77777777" w:rsidTr="00341060">
        <w:tc>
          <w:tcPr>
            <w:tcW w:w="3153" w:type="dxa"/>
          </w:tcPr>
          <w:p w14:paraId="2A6A7654" w14:textId="77777777" w:rsidR="00341060" w:rsidRPr="00341060" w:rsidRDefault="00341060" w:rsidP="007A0E93">
            <w:pPr>
              <w:pStyle w:val="ListParagraph"/>
              <w:ind w:left="0"/>
              <w:jc w:val="both"/>
              <w:rPr>
                <w:b/>
              </w:rPr>
            </w:pPr>
          </w:p>
        </w:tc>
        <w:tc>
          <w:tcPr>
            <w:tcW w:w="3600" w:type="dxa"/>
          </w:tcPr>
          <w:p w14:paraId="514A4EBB" w14:textId="77777777" w:rsidR="00341060" w:rsidRPr="00341060" w:rsidRDefault="00341060" w:rsidP="007A0E93">
            <w:pPr>
              <w:pStyle w:val="ListParagraph"/>
              <w:ind w:left="0"/>
              <w:jc w:val="both"/>
              <w:rPr>
                <w:b/>
              </w:rPr>
            </w:pPr>
          </w:p>
        </w:tc>
        <w:tc>
          <w:tcPr>
            <w:tcW w:w="1080" w:type="dxa"/>
          </w:tcPr>
          <w:p w14:paraId="2ABB2A16" w14:textId="77777777" w:rsidR="00341060" w:rsidRPr="00341060" w:rsidRDefault="00341060" w:rsidP="007A0E93">
            <w:pPr>
              <w:pStyle w:val="ListParagraph"/>
              <w:ind w:left="0"/>
              <w:jc w:val="both"/>
              <w:rPr>
                <w:b/>
              </w:rPr>
            </w:pPr>
          </w:p>
        </w:tc>
        <w:tc>
          <w:tcPr>
            <w:tcW w:w="941" w:type="dxa"/>
          </w:tcPr>
          <w:p w14:paraId="694A52C6" w14:textId="77777777" w:rsidR="00341060" w:rsidRPr="00341060" w:rsidRDefault="00341060" w:rsidP="007A0E93">
            <w:pPr>
              <w:pStyle w:val="ListParagraph"/>
              <w:ind w:left="0"/>
              <w:jc w:val="both"/>
              <w:rPr>
                <w:b/>
              </w:rPr>
            </w:pPr>
          </w:p>
        </w:tc>
      </w:tr>
      <w:tr w:rsidR="00341060" w:rsidRPr="00341060" w14:paraId="7C5C1062" w14:textId="77777777" w:rsidTr="00341060">
        <w:tc>
          <w:tcPr>
            <w:tcW w:w="3153" w:type="dxa"/>
          </w:tcPr>
          <w:p w14:paraId="058918D7" w14:textId="77777777" w:rsidR="00341060" w:rsidRPr="00341060" w:rsidRDefault="00341060" w:rsidP="007A0E93">
            <w:pPr>
              <w:pStyle w:val="ListParagraph"/>
              <w:ind w:left="0"/>
              <w:jc w:val="both"/>
              <w:rPr>
                <w:b/>
              </w:rPr>
            </w:pPr>
          </w:p>
        </w:tc>
        <w:tc>
          <w:tcPr>
            <w:tcW w:w="3600" w:type="dxa"/>
          </w:tcPr>
          <w:p w14:paraId="778AA1C8" w14:textId="77777777" w:rsidR="00341060" w:rsidRPr="00341060" w:rsidRDefault="00341060" w:rsidP="007A0E93">
            <w:pPr>
              <w:pStyle w:val="ListParagraph"/>
              <w:ind w:left="0"/>
              <w:jc w:val="both"/>
              <w:rPr>
                <w:b/>
              </w:rPr>
            </w:pPr>
          </w:p>
        </w:tc>
        <w:tc>
          <w:tcPr>
            <w:tcW w:w="1080" w:type="dxa"/>
          </w:tcPr>
          <w:p w14:paraId="1C6D5FE8" w14:textId="77777777" w:rsidR="00341060" w:rsidRPr="00341060" w:rsidRDefault="00341060" w:rsidP="007A0E93">
            <w:pPr>
              <w:pStyle w:val="ListParagraph"/>
              <w:ind w:left="0"/>
              <w:jc w:val="both"/>
              <w:rPr>
                <w:b/>
              </w:rPr>
            </w:pPr>
          </w:p>
        </w:tc>
        <w:tc>
          <w:tcPr>
            <w:tcW w:w="941" w:type="dxa"/>
          </w:tcPr>
          <w:p w14:paraId="2B0510A3" w14:textId="77777777" w:rsidR="00341060" w:rsidRPr="00341060" w:rsidRDefault="00341060" w:rsidP="007A0E93">
            <w:pPr>
              <w:pStyle w:val="ListParagraph"/>
              <w:ind w:left="0"/>
              <w:jc w:val="both"/>
              <w:rPr>
                <w:b/>
              </w:rPr>
            </w:pPr>
          </w:p>
        </w:tc>
      </w:tr>
      <w:tr w:rsidR="00341060" w:rsidRPr="00341060" w14:paraId="1F150C63" w14:textId="77777777" w:rsidTr="00341060">
        <w:tc>
          <w:tcPr>
            <w:tcW w:w="3153" w:type="dxa"/>
          </w:tcPr>
          <w:p w14:paraId="72ED7144" w14:textId="77777777" w:rsidR="00341060" w:rsidRPr="00341060" w:rsidRDefault="00341060" w:rsidP="007A0E93">
            <w:pPr>
              <w:pStyle w:val="ListParagraph"/>
              <w:ind w:left="0"/>
              <w:jc w:val="both"/>
              <w:rPr>
                <w:b/>
              </w:rPr>
            </w:pPr>
          </w:p>
        </w:tc>
        <w:tc>
          <w:tcPr>
            <w:tcW w:w="3600" w:type="dxa"/>
          </w:tcPr>
          <w:p w14:paraId="1A1F2CAD" w14:textId="77777777" w:rsidR="00341060" w:rsidRPr="00341060" w:rsidRDefault="00341060" w:rsidP="007A0E93">
            <w:pPr>
              <w:pStyle w:val="ListParagraph"/>
              <w:ind w:left="0"/>
              <w:jc w:val="both"/>
              <w:rPr>
                <w:b/>
              </w:rPr>
            </w:pPr>
          </w:p>
        </w:tc>
        <w:tc>
          <w:tcPr>
            <w:tcW w:w="1080" w:type="dxa"/>
          </w:tcPr>
          <w:p w14:paraId="39019CC6" w14:textId="77777777" w:rsidR="00341060" w:rsidRPr="00341060" w:rsidRDefault="00341060" w:rsidP="007A0E93">
            <w:pPr>
              <w:pStyle w:val="ListParagraph"/>
              <w:ind w:left="0"/>
              <w:jc w:val="both"/>
              <w:rPr>
                <w:b/>
              </w:rPr>
            </w:pPr>
          </w:p>
        </w:tc>
        <w:tc>
          <w:tcPr>
            <w:tcW w:w="941" w:type="dxa"/>
          </w:tcPr>
          <w:p w14:paraId="0DE82D0D" w14:textId="77777777" w:rsidR="00341060" w:rsidRPr="00341060" w:rsidRDefault="00341060" w:rsidP="007A0E93">
            <w:pPr>
              <w:pStyle w:val="ListParagraph"/>
              <w:ind w:left="0"/>
              <w:jc w:val="both"/>
              <w:rPr>
                <w:b/>
              </w:rPr>
            </w:pPr>
          </w:p>
        </w:tc>
      </w:tr>
      <w:tr w:rsidR="00341060" w:rsidRPr="00341060" w14:paraId="3D2DAAC1" w14:textId="77777777" w:rsidTr="00341060">
        <w:tc>
          <w:tcPr>
            <w:tcW w:w="3153" w:type="dxa"/>
          </w:tcPr>
          <w:p w14:paraId="05890271" w14:textId="77777777" w:rsidR="00341060" w:rsidRPr="00341060" w:rsidRDefault="00341060" w:rsidP="007A0E93">
            <w:pPr>
              <w:pStyle w:val="ListParagraph"/>
              <w:ind w:left="0"/>
              <w:jc w:val="both"/>
              <w:rPr>
                <w:b/>
              </w:rPr>
            </w:pPr>
          </w:p>
        </w:tc>
        <w:tc>
          <w:tcPr>
            <w:tcW w:w="3600" w:type="dxa"/>
          </w:tcPr>
          <w:p w14:paraId="742F5FAC" w14:textId="77777777" w:rsidR="00341060" w:rsidRPr="00341060" w:rsidRDefault="00341060" w:rsidP="007A0E93">
            <w:pPr>
              <w:pStyle w:val="ListParagraph"/>
              <w:ind w:left="0"/>
              <w:jc w:val="both"/>
              <w:rPr>
                <w:b/>
              </w:rPr>
            </w:pPr>
          </w:p>
        </w:tc>
        <w:tc>
          <w:tcPr>
            <w:tcW w:w="1080" w:type="dxa"/>
          </w:tcPr>
          <w:p w14:paraId="58763348" w14:textId="77777777" w:rsidR="00341060" w:rsidRPr="00341060" w:rsidRDefault="00341060" w:rsidP="007A0E93">
            <w:pPr>
              <w:pStyle w:val="ListParagraph"/>
              <w:ind w:left="0"/>
              <w:jc w:val="both"/>
              <w:rPr>
                <w:b/>
              </w:rPr>
            </w:pPr>
          </w:p>
        </w:tc>
        <w:tc>
          <w:tcPr>
            <w:tcW w:w="941" w:type="dxa"/>
          </w:tcPr>
          <w:p w14:paraId="499A3D47" w14:textId="77777777" w:rsidR="00341060" w:rsidRPr="00341060" w:rsidRDefault="00341060" w:rsidP="007A0E93">
            <w:pPr>
              <w:pStyle w:val="ListParagraph"/>
              <w:ind w:left="0"/>
              <w:jc w:val="both"/>
              <w:rPr>
                <w:b/>
              </w:rPr>
            </w:pPr>
          </w:p>
        </w:tc>
      </w:tr>
      <w:tr w:rsidR="00341060" w:rsidRPr="00341060" w14:paraId="791290D5" w14:textId="77777777" w:rsidTr="00341060">
        <w:tc>
          <w:tcPr>
            <w:tcW w:w="3153" w:type="dxa"/>
          </w:tcPr>
          <w:p w14:paraId="1BFC7F6A" w14:textId="77777777" w:rsidR="00341060" w:rsidRPr="00341060" w:rsidRDefault="00341060" w:rsidP="007A0E93">
            <w:pPr>
              <w:pStyle w:val="ListParagraph"/>
              <w:ind w:left="0"/>
              <w:jc w:val="both"/>
              <w:rPr>
                <w:b/>
              </w:rPr>
            </w:pPr>
          </w:p>
        </w:tc>
        <w:tc>
          <w:tcPr>
            <w:tcW w:w="3600" w:type="dxa"/>
          </w:tcPr>
          <w:p w14:paraId="40B0BC0E" w14:textId="77777777" w:rsidR="00341060" w:rsidRPr="00341060" w:rsidRDefault="00341060" w:rsidP="007A0E93">
            <w:pPr>
              <w:pStyle w:val="ListParagraph"/>
              <w:ind w:left="0"/>
              <w:jc w:val="both"/>
              <w:rPr>
                <w:b/>
              </w:rPr>
            </w:pPr>
          </w:p>
        </w:tc>
        <w:tc>
          <w:tcPr>
            <w:tcW w:w="1080" w:type="dxa"/>
          </w:tcPr>
          <w:p w14:paraId="572B47EA" w14:textId="77777777" w:rsidR="00341060" w:rsidRPr="00341060" w:rsidRDefault="00341060" w:rsidP="007A0E93">
            <w:pPr>
              <w:pStyle w:val="ListParagraph"/>
              <w:ind w:left="0"/>
              <w:jc w:val="both"/>
              <w:rPr>
                <w:b/>
              </w:rPr>
            </w:pPr>
          </w:p>
        </w:tc>
        <w:tc>
          <w:tcPr>
            <w:tcW w:w="941" w:type="dxa"/>
          </w:tcPr>
          <w:p w14:paraId="3272CC40" w14:textId="77777777" w:rsidR="00341060" w:rsidRPr="00341060" w:rsidRDefault="00341060" w:rsidP="007A0E93">
            <w:pPr>
              <w:pStyle w:val="ListParagraph"/>
              <w:ind w:left="0"/>
              <w:jc w:val="both"/>
              <w:rPr>
                <w:b/>
              </w:rPr>
            </w:pPr>
          </w:p>
        </w:tc>
      </w:tr>
      <w:tr w:rsidR="00341060" w:rsidRPr="00341060" w14:paraId="73C0889E" w14:textId="77777777" w:rsidTr="00341060">
        <w:tc>
          <w:tcPr>
            <w:tcW w:w="3153" w:type="dxa"/>
          </w:tcPr>
          <w:p w14:paraId="584B368F" w14:textId="77777777" w:rsidR="00341060" w:rsidRPr="00341060" w:rsidRDefault="00341060" w:rsidP="007A0E93">
            <w:pPr>
              <w:pStyle w:val="ListParagraph"/>
              <w:ind w:left="0"/>
              <w:jc w:val="both"/>
              <w:rPr>
                <w:b/>
              </w:rPr>
            </w:pPr>
          </w:p>
        </w:tc>
        <w:tc>
          <w:tcPr>
            <w:tcW w:w="3600" w:type="dxa"/>
          </w:tcPr>
          <w:p w14:paraId="5878FD77" w14:textId="77777777" w:rsidR="00341060" w:rsidRPr="00341060" w:rsidRDefault="00341060" w:rsidP="007A0E93">
            <w:pPr>
              <w:pStyle w:val="ListParagraph"/>
              <w:ind w:left="0"/>
              <w:jc w:val="both"/>
              <w:rPr>
                <w:b/>
              </w:rPr>
            </w:pPr>
          </w:p>
        </w:tc>
        <w:tc>
          <w:tcPr>
            <w:tcW w:w="1080" w:type="dxa"/>
          </w:tcPr>
          <w:p w14:paraId="34A09F30" w14:textId="77777777" w:rsidR="00341060" w:rsidRPr="00341060" w:rsidRDefault="00341060" w:rsidP="007A0E93">
            <w:pPr>
              <w:pStyle w:val="ListParagraph"/>
              <w:ind w:left="0"/>
              <w:jc w:val="both"/>
              <w:rPr>
                <w:b/>
              </w:rPr>
            </w:pPr>
          </w:p>
        </w:tc>
        <w:tc>
          <w:tcPr>
            <w:tcW w:w="941" w:type="dxa"/>
          </w:tcPr>
          <w:p w14:paraId="1107CFEE" w14:textId="77777777" w:rsidR="00341060" w:rsidRPr="00341060" w:rsidRDefault="00341060" w:rsidP="007A0E93">
            <w:pPr>
              <w:pStyle w:val="ListParagraph"/>
              <w:ind w:left="0"/>
              <w:jc w:val="both"/>
              <w:rPr>
                <w:b/>
              </w:rPr>
            </w:pPr>
          </w:p>
        </w:tc>
      </w:tr>
      <w:tr w:rsidR="00341060" w:rsidRPr="00341060" w14:paraId="0327B0C9" w14:textId="77777777" w:rsidTr="00341060">
        <w:tc>
          <w:tcPr>
            <w:tcW w:w="3153" w:type="dxa"/>
          </w:tcPr>
          <w:p w14:paraId="3C460737" w14:textId="77777777" w:rsidR="00341060" w:rsidRPr="00341060" w:rsidRDefault="00341060" w:rsidP="007A0E93">
            <w:pPr>
              <w:pStyle w:val="ListParagraph"/>
              <w:ind w:left="0"/>
              <w:jc w:val="both"/>
              <w:rPr>
                <w:b/>
              </w:rPr>
            </w:pPr>
          </w:p>
        </w:tc>
        <w:tc>
          <w:tcPr>
            <w:tcW w:w="3600" w:type="dxa"/>
          </w:tcPr>
          <w:p w14:paraId="658F9F85" w14:textId="77777777" w:rsidR="00341060" w:rsidRPr="00341060" w:rsidRDefault="00341060" w:rsidP="007A0E93">
            <w:pPr>
              <w:pStyle w:val="ListParagraph"/>
              <w:ind w:left="0"/>
              <w:jc w:val="both"/>
              <w:rPr>
                <w:b/>
              </w:rPr>
            </w:pPr>
          </w:p>
        </w:tc>
        <w:tc>
          <w:tcPr>
            <w:tcW w:w="1080" w:type="dxa"/>
          </w:tcPr>
          <w:p w14:paraId="51E7A9A7" w14:textId="77777777" w:rsidR="00341060" w:rsidRPr="00341060" w:rsidRDefault="00341060" w:rsidP="007A0E93">
            <w:pPr>
              <w:pStyle w:val="ListParagraph"/>
              <w:ind w:left="0"/>
              <w:jc w:val="both"/>
              <w:rPr>
                <w:b/>
              </w:rPr>
            </w:pPr>
          </w:p>
        </w:tc>
        <w:tc>
          <w:tcPr>
            <w:tcW w:w="941" w:type="dxa"/>
          </w:tcPr>
          <w:p w14:paraId="3F643A91" w14:textId="77777777" w:rsidR="00341060" w:rsidRPr="00341060" w:rsidRDefault="00341060" w:rsidP="007A0E93">
            <w:pPr>
              <w:pStyle w:val="ListParagraph"/>
              <w:ind w:left="0"/>
              <w:jc w:val="both"/>
              <w:rPr>
                <w:b/>
              </w:rPr>
            </w:pPr>
          </w:p>
        </w:tc>
      </w:tr>
      <w:tr w:rsidR="00341060" w:rsidRPr="00341060" w14:paraId="163CD7D4" w14:textId="77777777" w:rsidTr="00341060">
        <w:tc>
          <w:tcPr>
            <w:tcW w:w="3153" w:type="dxa"/>
          </w:tcPr>
          <w:p w14:paraId="24B5B5E9" w14:textId="77777777" w:rsidR="00341060" w:rsidRPr="00341060" w:rsidRDefault="00341060" w:rsidP="007A0E93">
            <w:pPr>
              <w:pStyle w:val="ListParagraph"/>
              <w:ind w:left="0"/>
              <w:jc w:val="both"/>
              <w:rPr>
                <w:b/>
              </w:rPr>
            </w:pPr>
          </w:p>
        </w:tc>
        <w:tc>
          <w:tcPr>
            <w:tcW w:w="3600" w:type="dxa"/>
          </w:tcPr>
          <w:p w14:paraId="6A106989" w14:textId="77777777" w:rsidR="00341060" w:rsidRPr="00341060" w:rsidRDefault="00341060" w:rsidP="007A0E93">
            <w:pPr>
              <w:pStyle w:val="ListParagraph"/>
              <w:ind w:left="0"/>
              <w:jc w:val="both"/>
              <w:rPr>
                <w:b/>
              </w:rPr>
            </w:pPr>
          </w:p>
        </w:tc>
        <w:tc>
          <w:tcPr>
            <w:tcW w:w="1080" w:type="dxa"/>
          </w:tcPr>
          <w:p w14:paraId="12AD9EF7" w14:textId="77777777" w:rsidR="00341060" w:rsidRPr="00341060" w:rsidRDefault="00341060" w:rsidP="007A0E93">
            <w:pPr>
              <w:pStyle w:val="ListParagraph"/>
              <w:ind w:left="0"/>
              <w:jc w:val="both"/>
              <w:rPr>
                <w:b/>
              </w:rPr>
            </w:pPr>
          </w:p>
        </w:tc>
        <w:tc>
          <w:tcPr>
            <w:tcW w:w="941" w:type="dxa"/>
          </w:tcPr>
          <w:p w14:paraId="29B81651" w14:textId="77777777" w:rsidR="00341060" w:rsidRPr="00341060" w:rsidRDefault="00341060" w:rsidP="007A0E93">
            <w:pPr>
              <w:pStyle w:val="ListParagraph"/>
              <w:ind w:left="0"/>
              <w:jc w:val="both"/>
              <w:rPr>
                <w:b/>
              </w:rPr>
            </w:pPr>
          </w:p>
        </w:tc>
      </w:tr>
      <w:tr w:rsidR="00341060" w:rsidRPr="00341060" w14:paraId="039CE437" w14:textId="77777777" w:rsidTr="00341060">
        <w:tc>
          <w:tcPr>
            <w:tcW w:w="3153" w:type="dxa"/>
          </w:tcPr>
          <w:p w14:paraId="37308E8C" w14:textId="77777777" w:rsidR="00341060" w:rsidRPr="00341060" w:rsidRDefault="00341060" w:rsidP="007A0E93">
            <w:pPr>
              <w:pStyle w:val="ListParagraph"/>
              <w:ind w:left="0"/>
              <w:jc w:val="both"/>
              <w:rPr>
                <w:b/>
              </w:rPr>
            </w:pPr>
          </w:p>
        </w:tc>
        <w:tc>
          <w:tcPr>
            <w:tcW w:w="3600" w:type="dxa"/>
          </w:tcPr>
          <w:p w14:paraId="5CD962FB" w14:textId="77777777" w:rsidR="00341060" w:rsidRPr="00341060" w:rsidRDefault="00341060" w:rsidP="007A0E93">
            <w:pPr>
              <w:pStyle w:val="ListParagraph"/>
              <w:ind w:left="0"/>
              <w:jc w:val="both"/>
              <w:rPr>
                <w:b/>
              </w:rPr>
            </w:pPr>
          </w:p>
        </w:tc>
        <w:tc>
          <w:tcPr>
            <w:tcW w:w="1080" w:type="dxa"/>
          </w:tcPr>
          <w:p w14:paraId="1AB71406" w14:textId="77777777" w:rsidR="00341060" w:rsidRPr="00341060" w:rsidRDefault="00341060" w:rsidP="007A0E93">
            <w:pPr>
              <w:pStyle w:val="ListParagraph"/>
              <w:ind w:left="0"/>
              <w:jc w:val="both"/>
              <w:rPr>
                <w:b/>
              </w:rPr>
            </w:pPr>
          </w:p>
        </w:tc>
        <w:tc>
          <w:tcPr>
            <w:tcW w:w="941" w:type="dxa"/>
          </w:tcPr>
          <w:p w14:paraId="7C87DFAD" w14:textId="77777777" w:rsidR="00341060" w:rsidRPr="00341060" w:rsidRDefault="00341060" w:rsidP="007A0E93">
            <w:pPr>
              <w:pStyle w:val="ListParagraph"/>
              <w:ind w:left="0"/>
              <w:jc w:val="both"/>
              <w:rPr>
                <w:b/>
              </w:rPr>
            </w:pPr>
          </w:p>
        </w:tc>
      </w:tr>
      <w:tr w:rsidR="00341060" w:rsidRPr="00341060" w14:paraId="43494931" w14:textId="77777777" w:rsidTr="00341060">
        <w:tc>
          <w:tcPr>
            <w:tcW w:w="3153" w:type="dxa"/>
          </w:tcPr>
          <w:p w14:paraId="34EBC8E7" w14:textId="77777777" w:rsidR="00341060" w:rsidRPr="00341060" w:rsidRDefault="00341060" w:rsidP="007A0E93">
            <w:pPr>
              <w:pStyle w:val="ListParagraph"/>
              <w:ind w:left="0"/>
              <w:jc w:val="both"/>
              <w:rPr>
                <w:b/>
              </w:rPr>
            </w:pPr>
          </w:p>
        </w:tc>
        <w:tc>
          <w:tcPr>
            <w:tcW w:w="3600" w:type="dxa"/>
          </w:tcPr>
          <w:p w14:paraId="5487253A" w14:textId="77777777" w:rsidR="00341060" w:rsidRPr="00341060" w:rsidRDefault="00341060" w:rsidP="007A0E93">
            <w:pPr>
              <w:pStyle w:val="ListParagraph"/>
              <w:ind w:left="0"/>
              <w:jc w:val="both"/>
              <w:rPr>
                <w:b/>
              </w:rPr>
            </w:pPr>
          </w:p>
        </w:tc>
        <w:tc>
          <w:tcPr>
            <w:tcW w:w="1080" w:type="dxa"/>
          </w:tcPr>
          <w:p w14:paraId="5FABFDB5" w14:textId="77777777" w:rsidR="00341060" w:rsidRPr="00341060" w:rsidRDefault="00341060" w:rsidP="007A0E93">
            <w:pPr>
              <w:pStyle w:val="ListParagraph"/>
              <w:ind w:left="0"/>
              <w:jc w:val="both"/>
              <w:rPr>
                <w:b/>
              </w:rPr>
            </w:pPr>
          </w:p>
        </w:tc>
        <w:tc>
          <w:tcPr>
            <w:tcW w:w="941" w:type="dxa"/>
          </w:tcPr>
          <w:p w14:paraId="6430E836" w14:textId="77777777" w:rsidR="00341060" w:rsidRPr="00341060" w:rsidRDefault="00341060" w:rsidP="007A0E93">
            <w:pPr>
              <w:pStyle w:val="ListParagraph"/>
              <w:ind w:left="0"/>
              <w:jc w:val="both"/>
              <w:rPr>
                <w:b/>
              </w:rPr>
            </w:pPr>
          </w:p>
        </w:tc>
      </w:tr>
    </w:tbl>
    <w:p w14:paraId="540C570A" w14:textId="77777777" w:rsidR="00341060" w:rsidRPr="00341060" w:rsidRDefault="00341060" w:rsidP="007A0E93">
      <w:pPr>
        <w:jc w:val="both"/>
      </w:pPr>
    </w:p>
    <w:sectPr w:rsidR="00341060" w:rsidRPr="00341060" w:rsidSect="00D86B88">
      <w:headerReference w:type="even" r:id="rId11"/>
      <w:headerReference w:type="default" r:id="rId12"/>
      <w:footerReference w:type="even" r:id="rId13"/>
      <w:footerReference w:type="default" r:id="rId14"/>
      <w:type w:val="continuous"/>
      <w:pgSz w:w="12240" w:h="15840"/>
      <w:pgMar w:top="1440" w:right="1728" w:bottom="1440" w:left="1728" w:header="79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630DF" w14:textId="77777777" w:rsidR="00C5002B" w:rsidRDefault="00C5002B" w:rsidP="000C7DF1">
      <w:r>
        <w:separator/>
      </w:r>
    </w:p>
  </w:endnote>
  <w:endnote w:type="continuationSeparator" w:id="0">
    <w:p w14:paraId="526D626B" w14:textId="77777777" w:rsidR="00C5002B" w:rsidRDefault="00C5002B" w:rsidP="000C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E3F1C" w14:textId="77777777" w:rsidR="003B7074" w:rsidRDefault="003B7074" w:rsidP="009767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252375" w14:textId="77777777" w:rsidR="003B7074" w:rsidRDefault="003B7074" w:rsidP="003B70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7D58A" w14:textId="77777777" w:rsidR="003B7074" w:rsidRDefault="003B7074" w:rsidP="009767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458D">
      <w:rPr>
        <w:rStyle w:val="PageNumber"/>
        <w:noProof/>
      </w:rPr>
      <w:t>6</w:t>
    </w:r>
    <w:r>
      <w:rPr>
        <w:rStyle w:val="PageNumber"/>
      </w:rPr>
      <w:fldChar w:fldCharType="end"/>
    </w:r>
  </w:p>
  <w:p w14:paraId="1ABA8F34" w14:textId="77777777" w:rsidR="006A7355" w:rsidRPr="000C7DF1" w:rsidRDefault="006A7355" w:rsidP="003B7074">
    <w:pPr>
      <w:pStyle w:val="Footer"/>
      <w:spacing w:line="360" w:lineRule="auto"/>
      <w:ind w:right="36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4BAFE" w14:textId="77777777" w:rsidR="00C5002B" w:rsidRDefault="00C5002B" w:rsidP="000C7DF1">
      <w:r>
        <w:separator/>
      </w:r>
    </w:p>
  </w:footnote>
  <w:footnote w:type="continuationSeparator" w:id="0">
    <w:p w14:paraId="11579C93" w14:textId="77777777" w:rsidR="00C5002B" w:rsidRDefault="00C5002B" w:rsidP="000C7DF1">
      <w:r>
        <w:continuationSeparator/>
      </w:r>
    </w:p>
  </w:footnote>
  <w:footnote w:id="1">
    <w:p w14:paraId="3982F1A4" w14:textId="297462F9" w:rsidR="00B73409" w:rsidRPr="00B73409" w:rsidRDefault="00B73409" w:rsidP="00B73409">
      <w:pPr>
        <w:rPr>
          <w:rFonts w:ascii="Times New Roman" w:eastAsia="Times New Roman" w:hAnsi="Times New Roman" w:cs="Times New Roman"/>
        </w:rPr>
      </w:pPr>
      <w:r>
        <w:rPr>
          <w:rStyle w:val="FootnoteReference"/>
        </w:rPr>
        <w:footnoteRef/>
      </w:r>
      <w:r>
        <w:t xml:space="preserve"> </w:t>
      </w:r>
      <w:r w:rsidRPr="00B73409">
        <w:rPr>
          <w:rFonts w:ascii="Tahoma" w:eastAsia="Times New Roman" w:hAnsi="Tahoma" w:cs="Tahoma"/>
          <w:color w:val="333333"/>
          <w:sz w:val="18"/>
          <w:szCs w:val="18"/>
          <w:shd w:val="clear" w:color="auto" w:fill="FFFFFF"/>
        </w:rPr>
        <w:t xml:space="preserve">The OSHA Laboratory Standard defines a </w:t>
      </w:r>
      <w:r>
        <w:rPr>
          <w:rFonts w:ascii="Tahoma" w:eastAsia="Times New Roman" w:hAnsi="Tahoma" w:cs="Tahoma"/>
          <w:color w:val="333333"/>
          <w:sz w:val="18"/>
          <w:szCs w:val="18"/>
          <w:shd w:val="clear" w:color="auto" w:fill="FFFFFF"/>
        </w:rPr>
        <w:t>Particularly Hazardous Substance (</w:t>
      </w:r>
      <w:r w:rsidRPr="00B73409">
        <w:rPr>
          <w:rFonts w:ascii="Tahoma" w:eastAsia="Times New Roman" w:hAnsi="Tahoma" w:cs="Tahoma"/>
          <w:color w:val="333333"/>
          <w:sz w:val="18"/>
          <w:szCs w:val="18"/>
          <w:shd w:val="clear" w:color="auto" w:fill="FFFFFF"/>
        </w:rPr>
        <w:t>PHS</w:t>
      </w:r>
      <w:r>
        <w:rPr>
          <w:rFonts w:ascii="Tahoma" w:eastAsia="Times New Roman" w:hAnsi="Tahoma" w:cs="Tahoma"/>
          <w:color w:val="333333"/>
          <w:sz w:val="18"/>
          <w:szCs w:val="18"/>
          <w:shd w:val="clear" w:color="auto" w:fill="FFFFFF"/>
        </w:rPr>
        <w:t>)</w:t>
      </w:r>
      <w:r w:rsidRPr="00B73409">
        <w:rPr>
          <w:rFonts w:ascii="Tahoma" w:eastAsia="Times New Roman" w:hAnsi="Tahoma" w:cs="Tahoma"/>
          <w:color w:val="333333"/>
          <w:sz w:val="18"/>
          <w:szCs w:val="18"/>
          <w:shd w:val="clear" w:color="auto" w:fill="FFFFFF"/>
        </w:rPr>
        <w:t xml:space="preserve"> as being a select carcinogen, reproductive toxin, or having a high degree of acute toxicity.</w:t>
      </w:r>
    </w:p>
    <w:p w14:paraId="524E9F51" w14:textId="787A1878" w:rsidR="00B73409" w:rsidRDefault="00B7340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3F068" w14:textId="77777777" w:rsidR="006A7355" w:rsidRDefault="0048458D">
    <w:pPr>
      <w:pStyle w:val="Header"/>
    </w:pPr>
    <w:sdt>
      <w:sdtPr>
        <w:id w:val="171999623"/>
        <w:placeholder>
          <w:docPart w:val="87F8402FA99FD84497E1DAD881E46CAF"/>
        </w:placeholder>
        <w:temporary/>
        <w:showingPlcHdr/>
      </w:sdtPr>
      <w:sdtEndPr/>
      <w:sdtContent>
        <w:r w:rsidR="006A7355">
          <w:t>[Type text]</w:t>
        </w:r>
      </w:sdtContent>
    </w:sdt>
    <w:r w:rsidR="006A7355">
      <w:ptab w:relativeTo="margin" w:alignment="center" w:leader="none"/>
    </w:r>
    <w:sdt>
      <w:sdtPr>
        <w:id w:val="171999624"/>
        <w:placeholder>
          <w:docPart w:val="F25596ACEE67A54C8F5584ECE210A340"/>
        </w:placeholder>
        <w:temporary/>
        <w:showingPlcHdr/>
      </w:sdtPr>
      <w:sdtEndPr/>
      <w:sdtContent>
        <w:r w:rsidR="006A7355">
          <w:t>[Type text]</w:t>
        </w:r>
      </w:sdtContent>
    </w:sdt>
    <w:r w:rsidR="006A7355">
      <w:ptab w:relativeTo="margin" w:alignment="right" w:leader="none"/>
    </w:r>
    <w:sdt>
      <w:sdtPr>
        <w:id w:val="171999625"/>
        <w:placeholder>
          <w:docPart w:val="92154C7C29A35E44B185DCA94469381D"/>
        </w:placeholder>
        <w:temporary/>
        <w:showingPlcHdr/>
      </w:sdtPr>
      <w:sdtEndPr/>
      <w:sdtContent>
        <w:r w:rsidR="006A7355">
          <w:t>[Type text]</w:t>
        </w:r>
      </w:sdtContent>
    </w:sdt>
  </w:p>
  <w:p w14:paraId="7A3A90B5" w14:textId="77777777" w:rsidR="006A7355" w:rsidRDefault="006A73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8F38D" w14:textId="77777777" w:rsidR="006A7355" w:rsidRDefault="006A7355" w:rsidP="000C7DF1">
    <w:pPr>
      <w:pStyle w:val="Header"/>
      <w:tabs>
        <w:tab w:val="clear" w:pos="4320"/>
      </w:tabs>
      <w:rPr>
        <w:rFonts w:asciiTheme="majorHAnsi" w:hAnsiTheme="majorHAnsi"/>
        <w:i/>
        <w:color w:val="004EF3"/>
        <w:sz w:val="22"/>
        <w:szCs w:val="22"/>
      </w:rPr>
    </w:pPr>
    <w:r w:rsidRPr="008427E8">
      <w:rPr>
        <w:noProof/>
        <w:color w:val="BFBFBF" w:themeColor="background1" w:themeShade="BF"/>
        <w:sz w:val="44"/>
        <w:szCs w:val="44"/>
      </w:rPr>
      <w:drawing>
        <wp:anchor distT="0" distB="0" distL="114300" distR="114300" simplePos="0" relativeHeight="251659264" behindDoc="1" locked="0" layoutInCell="1" allowOverlap="1" wp14:anchorId="689F0840" wp14:editId="380C612F">
          <wp:simplePos x="0" y="0"/>
          <wp:positionH relativeFrom="column">
            <wp:posOffset>-800100</wp:posOffset>
          </wp:positionH>
          <wp:positionV relativeFrom="paragraph">
            <wp:posOffset>-330835</wp:posOffset>
          </wp:positionV>
          <wp:extent cx="2171700" cy="742315"/>
          <wp:effectExtent l="0" t="0" r="12700" b="0"/>
          <wp:wrapThrough wrapText="bothSides">
            <wp:wrapPolygon edited="0">
              <wp:start x="0" y="0"/>
              <wp:lineTo x="0" y="20695"/>
              <wp:lineTo x="21474" y="20695"/>
              <wp:lineTo x="2147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42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41939" w14:textId="77777777" w:rsidR="00BB31F3" w:rsidRDefault="00BB31F3" w:rsidP="000C7DF1">
    <w:pPr>
      <w:pStyle w:val="Header"/>
      <w:tabs>
        <w:tab w:val="clear" w:pos="4320"/>
      </w:tabs>
      <w:rPr>
        <w:rFonts w:asciiTheme="majorHAnsi" w:hAnsiTheme="majorHAnsi"/>
        <w:i/>
        <w:color w:val="004EF3"/>
      </w:rPr>
    </w:pPr>
  </w:p>
  <w:p w14:paraId="730897F7" w14:textId="77777777" w:rsidR="00BB31F3" w:rsidRDefault="00BB31F3" w:rsidP="000C7DF1">
    <w:pPr>
      <w:pStyle w:val="Header"/>
      <w:tabs>
        <w:tab w:val="clear" w:pos="4320"/>
      </w:tabs>
      <w:rPr>
        <w:rFonts w:asciiTheme="majorHAnsi" w:hAnsiTheme="majorHAnsi"/>
        <w:i/>
        <w:color w:val="004EF3"/>
      </w:rPr>
    </w:pPr>
  </w:p>
  <w:p w14:paraId="2BBACD1A" w14:textId="77777777" w:rsidR="006A7355" w:rsidRPr="000C7DF1" w:rsidRDefault="006A7355" w:rsidP="00BB31F3">
    <w:pPr>
      <w:pStyle w:val="Header"/>
      <w:tabs>
        <w:tab w:val="clear" w:pos="4320"/>
      </w:tabs>
      <w:rPr>
        <w:rFonts w:asciiTheme="majorHAnsi" w:hAnsiTheme="majorHAnsi"/>
        <w:i/>
        <w:color w:val="004EF3"/>
      </w:rPr>
    </w:pPr>
    <w:r w:rsidRPr="000C7DF1">
      <w:rPr>
        <w:rFonts w:asciiTheme="majorHAnsi" w:hAnsiTheme="majorHAnsi"/>
        <w:i/>
        <w:color w:val="004EF3"/>
      </w:rPr>
      <w:t xml:space="preserve">Office of Risk Management </w:t>
    </w:r>
  </w:p>
  <w:p w14:paraId="385B275A" w14:textId="77777777" w:rsidR="006A7355" w:rsidRDefault="006A7355" w:rsidP="000C7DF1">
    <w:pPr>
      <w:pStyle w:val="Header"/>
      <w:tabs>
        <w:tab w:val="clear" w:pos="4320"/>
      </w:tabs>
      <w:rPr>
        <w:rFonts w:asciiTheme="majorHAnsi" w:hAnsiTheme="majorHAnsi"/>
        <w:i/>
        <w:color w:val="004EF3"/>
      </w:rPr>
    </w:pPr>
    <w:r w:rsidRPr="000C7DF1">
      <w:rPr>
        <w:rFonts w:asciiTheme="majorHAnsi" w:hAnsiTheme="majorHAnsi"/>
        <w:i/>
        <w:color w:val="004EF3"/>
      </w:rPr>
      <w:t>Environmental Health and Safety</w:t>
    </w:r>
  </w:p>
  <w:p w14:paraId="1C01776C" w14:textId="77777777" w:rsidR="006A7355" w:rsidRPr="000C7DF1" w:rsidRDefault="006A7355" w:rsidP="000C7DF1">
    <w:pPr>
      <w:pStyle w:val="Header"/>
      <w:tabs>
        <w:tab w:val="clear" w:pos="4320"/>
      </w:tabs>
      <w:rPr>
        <w:rFonts w:asciiTheme="majorHAnsi" w:hAnsiTheme="majorHAnsi"/>
        <w:i/>
        <w:color w:val="004EF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3FC2"/>
    <w:multiLevelType w:val="hybridMultilevel"/>
    <w:tmpl w:val="F64C8A84"/>
    <w:lvl w:ilvl="0" w:tplc="83AE364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E11A9"/>
    <w:multiLevelType w:val="hybridMultilevel"/>
    <w:tmpl w:val="FF249348"/>
    <w:lvl w:ilvl="0" w:tplc="25B883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26996"/>
    <w:multiLevelType w:val="hybridMultilevel"/>
    <w:tmpl w:val="C2E21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87692"/>
    <w:multiLevelType w:val="hybridMultilevel"/>
    <w:tmpl w:val="FD70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C6CC3"/>
    <w:multiLevelType w:val="hybridMultilevel"/>
    <w:tmpl w:val="A92A308A"/>
    <w:lvl w:ilvl="0" w:tplc="431290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A7ECF"/>
    <w:multiLevelType w:val="hybridMultilevel"/>
    <w:tmpl w:val="80001B56"/>
    <w:lvl w:ilvl="0" w:tplc="54268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0C7E01"/>
    <w:multiLevelType w:val="hybridMultilevel"/>
    <w:tmpl w:val="81FE5ABA"/>
    <w:lvl w:ilvl="0" w:tplc="43129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891283"/>
    <w:multiLevelType w:val="hybridMultilevel"/>
    <w:tmpl w:val="265C1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B02EC"/>
    <w:multiLevelType w:val="hybridMultilevel"/>
    <w:tmpl w:val="7B4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1656B8"/>
    <w:multiLevelType w:val="hybridMultilevel"/>
    <w:tmpl w:val="4B0C8B8E"/>
    <w:lvl w:ilvl="0" w:tplc="431290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9"/>
  </w:num>
  <w:num w:numId="5">
    <w:abstractNumId w:val="4"/>
  </w:num>
  <w:num w:numId="6">
    <w:abstractNumId w:val="7"/>
  </w:num>
  <w:num w:numId="7">
    <w:abstractNumId w:val="1"/>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64"/>
    <w:rsid w:val="000C7DF1"/>
    <w:rsid w:val="00101F65"/>
    <w:rsid w:val="00113685"/>
    <w:rsid w:val="001230A9"/>
    <w:rsid w:val="001707F4"/>
    <w:rsid w:val="001B19BC"/>
    <w:rsid w:val="001F633B"/>
    <w:rsid w:val="0023354A"/>
    <w:rsid w:val="0023773A"/>
    <w:rsid w:val="002529F3"/>
    <w:rsid w:val="00291C05"/>
    <w:rsid w:val="002924B6"/>
    <w:rsid w:val="002C7EE1"/>
    <w:rsid w:val="00321D64"/>
    <w:rsid w:val="00327EF5"/>
    <w:rsid w:val="00341060"/>
    <w:rsid w:val="003B7074"/>
    <w:rsid w:val="0048458D"/>
    <w:rsid w:val="00514635"/>
    <w:rsid w:val="00517C03"/>
    <w:rsid w:val="00553C1E"/>
    <w:rsid w:val="00657283"/>
    <w:rsid w:val="0069792C"/>
    <w:rsid w:val="006A7355"/>
    <w:rsid w:val="007327D5"/>
    <w:rsid w:val="007A0E93"/>
    <w:rsid w:val="007A43CF"/>
    <w:rsid w:val="008111BE"/>
    <w:rsid w:val="008363D8"/>
    <w:rsid w:val="008D4C80"/>
    <w:rsid w:val="00914480"/>
    <w:rsid w:val="00950FDA"/>
    <w:rsid w:val="00960AEC"/>
    <w:rsid w:val="009C3438"/>
    <w:rsid w:val="00A02218"/>
    <w:rsid w:val="00A112A8"/>
    <w:rsid w:val="00A744DE"/>
    <w:rsid w:val="00A76FE0"/>
    <w:rsid w:val="00B6034B"/>
    <w:rsid w:val="00B73409"/>
    <w:rsid w:val="00B769FB"/>
    <w:rsid w:val="00BB31F3"/>
    <w:rsid w:val="00C05D64"/>
    <w:rsid w:val="00C5002B"/>
    <w:rsid w:val="00C560C7"/>
    <w:rsid w:val="00CD4307"/>
    <w:rsid w:val="00CE6E6A"/>
    <w:rsid w:val="00D6276F"/>
    <w:rsid w:val="00D678D4"/>
    <w:rsid w:val="00D86B88"/>
    <w:rsid w:val="00DC0EF4"/>
    <w:rsid w:val="00DC1C1A"/>
    <w:rsid w:val="00DE0A5C"/>
    <w:rsid w:val="00E4292A"/>
    <w:rsid w:val="00E46F98"/>
    <w:rsid w:val="00E53519"/>
    <w:rsid w:val="00E628ED"/>
    <w:rsid w:val="00EC1F9A"/>
    <w:rsid w:val="00F278B1"/>
    <w:rsid w:val="00FC0663"/>
    <w:rsid w:val="00FD3C2C"/>
    <w:rsid w:val="00FE3204"/>
    <w:rsid w:val="00FF0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2A271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DF1"/>
    <w:pPr>
      <w:tabs>
        <w:tab w:val="center" w:pos="4320"/>
        <w:tab w:val="right" w:pos="8640"/>
      </w:tabs>
    </w:pPr>
  </w:style>
  <w:style w:type="character" w:customStyle="1" w:styleId="HeaderChar">
    <w:name w:val="Header Char"/>
    <w:basedOn w:val="DefaultParagraphFont"/>
    <w:link w:val="Header"/>
    <w:uiPriority w:val="99"/>
    <w:rsid w:val="000C7DF1"/>
  </w:style>
  <w:style w:type="paragraph" w:styleId="Footer">
    <w:name w:val="footer"/>
    <w:basedOn w:val="Normal"/>
    <w:link w:val="FooterChar"/>
    <w:uiPriority w:val="99"/>
    <w:unhideWhenUsed/>
    <w:rsid w:val="000C7DF1"/>
    <w:pPr>
      <w:tabs>
        <w:tab w:val="center" w:pos="4320"/>
        <w:tab w:val="right" w:pos="8640"/>
      </w:tabs>
    </w:pPr>
  </w:style>
  <w:style w:type="character" w:customStyle="1" w:styleId="FooterChar">
    <w:name w:val="Footer Char"/>
    <w:basedOn w:val="DefaultParagraphFont"/>
    <w:link w:val="Footer"/>
    <w:uiPriority w:val="99"/>
    <w:rsid w:val="000C7DF1"/>
  </w:style>
  <w:style w:type="paragraph" w:styleId="ListParagraph">
    <w:name w:val="List Paragraph"/>
    <w:basedOn w:val="Normal"/>
    <w:uiPriority w:val="34"/>
    <w:qFormat/>
    <w:rsid w:val="00DC1C1A"/>
    <w:pPr>
      <w:ind w:left="720"/>
      <w:contextualSpacing/>
    </w:pPr>
  </w:style>
  <w:style w:type="character" w:styleId="Hyperlink">
    <w:name w:val="Hyperlink"/>
    <w:basedOn w:val="DefaultParagraphFont"/>
    <w:uiPriority w:val="99"/>
    <w:unhideWhenUsed/>
    <w:rsid w:val="001707F4"/>
    <w:rPr>
      <w:color w:val="0000FF" w:themeColor="hyperlink"/>
      <w:u w:val="single"/>
    </w:rPr>
  </w:style>
  <w:style w:type="paragraph" w:styleId="BalloonText">
    <w:name w:val="Balloon Text"/>
    <w:basedOn w:val="Normal"/>
    <w:link w:val="BalloonTextChar"/>
    <w:uiPriority w:val="99"/>
    <w:semiHidden/>
    <w:unhideWhenUsed/>
    <w:rsid w:val="001707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7F4"/>
    <w:rPr>
      <w:rFonts w:ascii="Lucida Grande" w:hAnsi="Lucida Grande" w:cs="Lucida Grande"/>
      <w:sz w:val="18"/>
      <w:szCs w:val="18"/>
    </w:rPr>
  </w:style>
  <w:style w:type="character" w:styleId="CommentReference">
    <w:name w:val="annotation reference"/>
    <w:basedOn w:val="DefaultParagraphFont"/>
    <w:uiPriority w:val="99"/>
    <w:semiHidden/>
    <w:unhideWhenUsed/>
    <w:rsid w:val="008D4C80"/>
    <w:rPr>
      <w:sz w:val="16"/>
      <w:szCs w:val="16"/>
    </w:rPr>
  </w:style>
  <w:style w:type="paragraph" w:styleId="CommentText">
    <w:name w:val="annotation text"/>
    <w:basedOn w:val="Normal"/>
    <w:link w:val="CommentTextChar"/>
    <w:uiPriority w:val="99"/>
    <w:semiHidden/>
    <w:unhideWhenUsed/>
    <w:rsid w:val="008D4C80"/>
    <w:rPr>
      <w:sz w:val="20"/>
      <w:szCs w:val="20"/>
    </w:rPr>
  </w:style>
  <w:style w:type="character" w:customStyle="1" w:styleId="CommentTextChar">
    <w:name w:val="Comment Text Char"/>
    <w:basedOn w:val="DefaultParagraphFont"/>
    <w:link w:val="CommentText"/>
    <w:uiPriority w:val="99"/>
    <w:semiHidden/>
    <w:rsid w:val="008D4C80"/>
    <w:rPr>
      <w:sz w:val="20"/>
      <w:szCs w:val="20"/>
    </w:rPr>
  </w:style>
  <w:style w:type="paragraph" w:styleId="CommentSubject">
    <w:name w:val="annotation subject"/>
    <w:basedOn w:val="CommentText"/>
    <w:next w:val="CommentText"/>
    <w:link w:val="CommentSubjectChar"/>
    <w:uiPriority w:val="99"/>
    <w:semiHidden/>
    <w:unhideWhenUsed/>
    <w:rsid w:val="008D4C80"/>
    <w:rPr>
      <w:b/>
      <w:bCs/>
    </w:rPr>
  </w:style>
  <w:style w:type="character" w:customStyle="1" w:styleId="CommentSubjectChar">
    <w:name w:val="Comment Subject Char"/>
    <w:basedOn w:val="CommentTextChar"/>
    <w:link w:val="CommentSubject"/>
    <w:uiPriority w:val="99"/>
    <w:semiHidden/>
    <w:rsid w:val="008D4C80"/>
    <w:rPr>
      <w:b/>
      <w:bCs/>
      <w:sz w:val="20"/>
      <w:szCs w:val="20"/>
    </w:rPr>
  </w:style>
  <w:style w:type="character" w:styleId="PageNumber">
    <w:name w:val="page number"/>
    <w:basedOn w:val="DefaultParagraphFont"/>
    <w:uiPriority w:val="99"/>
    <w:semiHidden/>
    <w:unhideWhenUsed/>
    <w:rsid w:val="003B7074"/>
  </w:style>
  <w:style w:type="table" w:styleId="TableGrid">
    <w:name w:val="Table Grid"/>
    <w:basedOn w:val="TableNormal"/>
    <w:uiPriority w:val="59"/>
    <w:rsid w:val="00341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73409"/>
  </w:style>
  <w:style w:type="character" w:customStyle="1" w:styleId="FootnoteTextChar">
    <w:name w:val="Footnote Text Char"/>
    <w:basedOn w:val="DefaultParagraphFont"/>
    <w:link w:val="FootnoteText"/>
    <w:uiPriority w:val="99"/>
    <w:rsid w:val="00B73409"/>
  </w:style>
  <w:style w:type="character" w:styleId="FootnoteReference">
    <w:name w:val="footnote reference"/>
    <w:basedOn w:val="DefaultParagraphFont"/>
    <w:uiPriority w:val="99"/>
    <w:unhideWhenUsed/>
    <w:rsid w:val="00B734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60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edu/catalog/12654/prudent-practices-in-the-laboratory-handling-and-management-of-chemic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mu.edu/BusinessFinance/RiskManagement/Health-Safety/ResearchSafety/ChemicalSafety/ChemicalWaste" TargetMode="External"/><Relationship Id="rId4" Type="http://schemas.openxmlformats.org/officeDocument/2006/relationships/settings" Target="settings.xml"/><Relationship Id="rId9" Type="http://schemas.openxmlformats.org/officeDocument/2006/relationships/hyperlink" Target="https://www.smu.edu/-/media/Site/BusinessFinance/RiskMgmt/Health-Safety/Chemical-Hygiene-Plan-2015-2016.ashx?la=e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F8402FA99FD84497E1DAD881E46CAF"/>
        <w:category>
          <w:name w:val="General"/>
          <w:gallery w:val="placeholder"/>
        </w:category>
        <w:types>
          <w:type w:val="bbPlcHdr"/>
        </w:types>
        <w:behaviors>
          <w:behavior w:val="content"/>
        </w:behaviors>
        <w:guid w:val="{5E7B7918-16DD-1B41-ABE9-120E2800DF82}"/>
      </w:docPartPr>
      <w:docPartBody>
        <w:p w:rsidR="006F23F7" w:rsidRDefault="00B9387D">
          <w:pPr>
            <w:pStyle w:val="87F8402FA99FD84497E1DAD881E46CAF"/>
          </w:pPr>
          <w:r>
            <w:t>[Type text]</w:t>
          </w:r>
        </w:p>
      </w:docPartBody>
    </w:docPart>
    <w:docPart>
      <w:docPartPr>
        <w:name w:val="F25596ACEE67A54C8F5584ECE210A340"/>
        <w:category>
          <w:name w:val="General"/>
          <w:gallery w:val="placeholder"/>
        </w:category>
        <w:types>
          <w:type w:val="bbPlcHdr"/>
        </w:types>
        <w:behaviors>
          <w:behavior w:val="content"/>
        </w:behaviors>
        <w:guid w:val="{DD41564C-90C8-4F4B-BA54-EF3F61C948C4}"/>
      </w:docPartPr>
      <w:docPartBody>
        <w:p w:rsidR="006F23F7" w:rsidRDefault="00B9387D">
          <w:pPr>
            <w:pStyle w:val="F25596ACEE67A54C8F5584ECE210A340"/>
          </w:pPr>
          <w:r>
            <w:t>[Type text]</w:t>
          </w:r>
        </w:p>
      </w:docPartBody>
    </w:docPart>
    <w:docPart>
      <w:docPartPr>
        <w:name w:val="92154C7C29A35E44B185DCA94469381D"/>
        <w:category>
          <w:name w:val="General"/>
          <w:gallery w:val="placeholder"/>
        </w:category>
        <w:types>
          <w:type w:val="bbPlcHdr"/>
        </w:types>
        <w:behaviors>
          <w:behavior w:val="content"/>
        </w:behaviors>
        <w:guid w:val="{06B2F31B-3A20-C741-B51B-8B7AC0B330ED}"/>
      </w:docPartPr>
      <w:docPartBody>
        <w:p w:rsidR="006F23F7" w:rsidRDefault="00B9387D">
          <w:pPr>
            <w:pStyle w:val="92154C7C29A35E44B185DCA94469381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7D"/>
    <w:rsid w:val="0005286E"/>
    <w:rsid w:val="006F23F7"/>
    <w:rsid w:val="00B9387D"/>
    <w:rsid w:val="00D1325C"/>
    <w:rsid w:val="00F7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F8402FA99FD84497E1DAD881E46CAF">
    <w:name w:val="87F8402FA99FD84497E1DAD881E46CAF"/>
  </w:style>
  <w:style w:type="paragraph" w:customStyle="1" w:styleId="F25596ACEE67A54C8F5584ECE210A340">
    <w:name w:val="F25596ACEE67A54C8F5584ECE210A340"/>
  </w:style>
  <w:style w:type="paragraph" w:customStyle="1" w:styleId="92154C7C29A35E44B185DCA94469381D">
    <w:name w:val="92154C7C29A35E44B185DCA944693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E3FD1-C10B-4697-A389-9089B087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6869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Southern Methodist University</Company>
  <LinksUpToDate>false</LinksUpToDate>
  <CharactersWithSpaces>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\46760970</dc:creator>
  <cp:keywords/>
  <dc:description/>
  <cp:lastModifiedBy>Powell, Heather</cp:lastModifiedBy>
  <cp:revision>2</cp:revision>
  <cp:lastPrinted>2016-03-01T22:37:00Z</cp:lastPrinted>
  <dcterms:created xsi:type="dcterms:W3CDTF">2017-09-25T21:12:00Z</dcterms:created>
  <dcterms:modified xsi:type="dcterms:W3CDTF">2017-09-25T21:12:00Z</dcterms:modified>
</cp:coreProperties>
</file>